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C6D4" w14:textId="77777777" w:rsidR="00E52B74" w:rsidRDefault="0014654D">
      <w:pPr>
        <w:pStyle w:val="PlainText"/>
        <w:rPr>
          <w:rFonts w:ascii="Helvetica" w:eastAsia="Helvetica" w:hAnsi="Helvetica" w:cs="Helvetica"/>
          <w:b/>
          <w:bCs/>
        </w:rPr>
        <w:sectPr w:rsidR="00E52B74">
          <w:headerReference w:type="default" r:id="rId6"/>
          <w:footerReference w:type="default" r:id="rId7"/>
          <w:pgSz w:w="12240" w:h="15840"/>
          <w:pgMar w:top="720" w:right="720" w:bottom="720" w:left="720" w:header="720" w:footer="864" w:gutter="0"/>
          <w:cols w:space="720"/>
        </w:sectPr>
      </w:pPr>
      <w:r>
        <w:rPr>
          <w:rFonts w:ascii="Helvetica" w:hAnsi="Helvetica"/>
          <w:b/>
          <w:bCs/>
        </w:rPr>
        <w:t>A Confessional Lament</w:t>
      </w:r>
      <w:r>
        <w:rPr>
          <w:rFonts w:ascii="Helvetica" w:eastAsia="Helvetica" w:hAnsi="Helvetica" w:cs="Helvetica"/>
          <w:b/>
          <w:bCs/>
          <w:noProof/>
        </w:rPr>
        <mc:AlternateContent>
          <mc:Choice Requires="wps">
            <w:drawing>
              <wp:anchor distT="152400" distB="152400" distL="152400" distR="152400" simplePos="0" relativeHeight="251659264" behindDoc="0" locked="0" layoutInCell="1" allowOverlap="1" wp14:anchorId="1BD3C80B" wp14:editId="26AE20DE">
                <wp:simplePos x="0" y="0"/>
                <wp:positionH relativeFrom="margin">
                  <wp:posOffset>12700</wp:posOffset>
                </wp:positionH>
                <wp:positionV relativeFrom="line">
                  <wp:posOffset>199605</wp:posOffset>
                </wp:positionV>
                <wp:extent cx="6832600" cy="410389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832600" cy="4103891"/>
                        </a:xfrm>
                        <a:prstGeom prst="rect">
                          <a:avLst/>
                        </a:prstGeom>
                        <a:noFill/>
                        <a:ln w="25400" cap="flat">
                          <a:solidFill>
                            <a:schemeClr val="accent2">
                              <a:lumOff val="-9725"/>
                            </a:schemeClr>
                          </a:solidFill>
                          <a:prstDash val="solid"/>
                          <a:miter lim="400000"/>
                        </a:ln>
                        <a:effectLst/>
                      </wps:spPr>
                      <wps:txbx>
                        <w:txbxContent>
                          <w:p w14:paraId="22BD01DF" w14:textId="77777777" w:rsidR="00E52B74" w:rsidRDefault="0014654D">
                            <w:pPr>
                              <w:pStyle w:val="PlainText"/>
                              <w:rPr>
                                <w:rFonts w:ascii="Helvetica" w:eastAsia="Helvetica" w:hAnsi="Helvetica" w:cs="Helvetica"/>
                                <w:i/>
                                <w:iCs/>
                                <w:sz w:val="22"/>
                                <w:szCs w:val="22"/>
                                <w:u w:val="single"/>
                              </w:rPr>
                            </w:pPr>
                            <w:r>
                              <w:rPr>
                                <w:rFonts w:ascii="Helvetica" w:hAnsi="Helvetica"/>
                                <w:i/>
                                <w:iCs/>
                                <w:sz w:val="22"/>
                                <w:szCs w:val="22"/>
                                <w:u w:val="single"/>
                              </w:rPr>
                              <w:t>Service Notes</w:t>
                            </w:r>
                          </w:p>
                          <w:p w14:paraId="47FD8BF9" w14:textId="77777777" w:rsidR="00E52B74" w:rsidRDefault="00E52B74">
                            <w:pPr>
                              <w:pStyle w:val="PlainText"/>
                              <w:rPr>
                                <w:rFonts w:ascii="Helvetica" w:eastAsia="Helvetica" w:hAnsi="Helvetica" w:cs="Helvetica"/>
                                <w:i/>
                                <w:iCs/>
                                <w:sz w:val="22"/>
                                <w:szCs w:val="22"/>
                                <w:u w:val="single"/>
                              </w:rPr>
                            </w:pPr>
                          </w:p>
                          <w:p w14:paraId="64EF9FA1"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The following confession contains a scripture reading juxtaposed with a song by Bruce Cockburn, as well as a litany of lament that contains the placing of symbolic items on a table before the altar. It can be adapted in the following ways: </w:t>
                            </w:r>
                          </w:p>
                          <w:p w14:paraId="57CBCAF7" w14:textId="77777777" w:rsidR="00E52B74" w:rsidRDefault="00E52B74">
                            <w:pPr>
                              <w:pStyle w:val="PlainText"/>
                              <w:rPr>
                                <w:rFonts w:ascii="Helvetica" w:eastAsia="Helvetica" w:hAnsi="Helvetica" w:cs="Helvetica"/>
                                <w:i/>
                                <w:iCs/>
                                <w:sz w:val="22"/>
                                <w:szCs w:val="22"/>
                              </w:rPr>
                            </w:pPr>
                          </w:p>
                          <w:p w14:paraId="403639A7"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1. If the musi</w:t>
                            </w:r>
                            <w:r>
                              <w:rPr>
                                <w:rFonts w:ascii="Helvetica" w:hAnsi="Helvetica"/>
                                <w:i/>
                                <w:iCs/>
                                <w:sz w:val="22"/>
                                <w:szCs w:val="22"/>
                              </w:rPr>
                              <w:t xml:space="preserve">cian(s) in the parish </w:t>
                            </w:r>
                            <w:proofErr w:type="gramStart"/>
                            <w:r>
                              <w:rPr>
                                <w:rFonts w:ascii="Helvetica" w:hAnsi="Helvetica"/>
                                <w:i/>
                                <w:iCs/>
                                <w:sz w:val="22"/>
                                <w:szCs w:val="22"/>
                              </w:rPr>
                              <w:t>are able to</w:t>
                            </w:r>
                            <w:proofErr w:type="gramEnd"/>
                            <w:r>
                              <w:rPr>
                                <w:rFonts w:ascii="Helvetica" w:hAnsi="Helvetica"/>
                                <w:i/>
                                <w:iCs/>
                                <w:sz w:val="22"/>
                                <w:szCs w:val="22"/>
                              </w:rPr>
                              <w:t xml:space="preserve"> perform the Cockburn song, the response in the prayers can also be sung (much like the response in a Psalm). The litany is currently formatted for a sung response. If spoken, it makes sense to format the response in this w</w:t>
                            </w:r>
                            <w:r>
                              <w:rPr>
                                <w:rFonts w:ascii="Helvetica" w:hAnsi="Helvetica"/>
                                <w:i/>
                                <w:iCs/>
                                <w:sz w:val="22"/>
                                <w:szCs w:val="22"/>
                              </w:rPr>
                              <w:t xml:space="preserve">ay: </w:t>
                            </w:r>
                          </w:p>
                          <w:p w14:paraId="7B4E7FED"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Leader: The beautiful creatures </w:t>
                            </w:r>
                          </w:p>
                          <w:p w14:paraId="0D8E9326" w14:textId="77777777" w:rsidR="00E52B74" w:rsidRDefault="0014654D">
                            <w:pPr>
                              <w:pStyle w:val="PlainText"/>
                              <w:rPr>
                                <w:rFonts w:ascii="Helvetica" w:eastAsia="Helvetica" w:hAnsi="Helvetica" w:cs="Helvetica"/>
                                <w:i/>
                                <w:iCs/>
                                <w:sz w:val="22"/>
                                <w:szCs w:val="22"/>
                              </w:rPr>
                            </w:pPr>
                            <w:r>
                              <w:rPr>
                                <w:rFonts w:ascii="Helvetica" w:hAnsi="Helvetica"/>
                                <w:b/>
                                <w:bCs/>
                                <w:i/>
                                <w:iCs/>
                                <w:sz w:val="22"/>
                                <w:szCs w:val="22"/>
                              </w:rPr>
                              <w:t>All: are going away.</w:t>
                            </w:r>
                            <w:r>
                              <w:rPr>
                                <w:rFonts w:ascii="Helvetica" w:hAnsi="Helvetica"/>
                                <w:i/>
                                <w:iCs/>
                                <w:sz w:val="22"/>
                                <w:szCs w:val="22"/>
                              </w:rPr>
                              <w:t xml:space="preserve"> </w:t>
                            </w:r>
                          </w:p>
                          <w:p w14:paraId="31AFC996" w14:textId="77777777" w:rsidR="00E52B74" w:rsidRDefault="00E52B74">
                            <w:pPr>
                              <w:pStyle w:val="PlainText"/>
                              <w:rPr>
                                <w:rFonts w:ascii="Helvetica" w:eastAsia="Helvetica" w:hAnsi="Helvetica" w:cs="Helvetica"/>
                                <w:i/>
                                <w:iCs/>
                                <w:sz w:val="22"/>
                                <w:szCs w:val="22"/>
                              </w:rPr>
                            </w:pPr>
                          </w:p>
                          <w:p w14:paraId="3FD53C7C"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2. If musicians are unable to play the Cockburn song, it can be found here online: </w:t>
                            </w:r>
                          </w:p>
                          <w:p w14:paraId="727E3557" w14:textId="77777777" w:rsidR="00E52B74" w:rsidRDefault="0014654D">
                            <w:pPr>
                              <w:pStyle w:val="PlainText"/>
                              <w:rPr>
                                <w:rFonts w:ascii="Helvetica" w:eastAsia="Helvetica" w:hAnsi="Helvetica" w:cs="Helvetica"/>
                                <w:i/>
                                <w:iCs/>
                                <w:sz w:val="22"/>
                                <w:szCs w:val="22"/>
                              </w:rPr>
                            </w:pPr>
                            <w:hyperlink r:id="rId8" w:history="1">
                              <w:r>
                                <w:rPr>
                                  <w:rStyle w:val="Hyperlink0"/>
                                  <w:rFonts w:ascii="Helvetica" w:hAnsi="Helvetica"/>
                                  <w:i/>
                                  <w:iCs/>
                                  <w:sz w:val="22"/>
                                  <w:szCs w:val="22"/>
                                </w:rPr>
                                <w:t>https://www.youtube.com/watch?v=hvstvPzkg-Y</w:t>
                              </w:r>
                            </w:hyperlink>
                            <w:r>
                              <w:rPr>
                                <w:rFonts w:ascii="Helvetica" w:hAnsi="Helvetica"/>
                                <w:i/>
                                <w:iCs/>
                                <w:sz w:val="22"/>
                                <w:szCs w:val="22"/>
                              </w:rPr>
                              <w:t xml:space="preserve">  </w:t>
                            </w:r>
                          </w:p>
                          <w:p w14:paraId="6ED131B4" w14:textId="77777777" w:rsidR="00E52B74" w:rsidRDefault="00E52B74">
                            <w:pPr>
                              <w:pStyle w:val="PlainText"/>
                              <w:rPr>
                                <w:rFonts w:ascii="Helvetica" w:eastAsia="Helvetica" w:hAnsi="Helvetica" w:cs="Helvetica"/>
                                <w:i/>
                                <w:iCs/>
                                <w:sz w:val="22"/>
                                <w:szCs w:val="22"/>
                              </w:rPr>
                            </w:pPr>
                          </w:p>
                          <w:p w14:paraId="6A6CC431"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3. </w:t>
                            </w:r>
                            <w:r>
                              <w:rPr>
                                <w:rFonts w:ascii="Helvetica" w:hAnsi="Helvetica"/>
                                <w:i/>
                                <w:iCs/>
                                <w:sz w:val="22"/>
                                <w:szCs w:val="22"/>
                              </w:rPr>
                              <w:t>The confession can also be used without the Cockburn song.</w:t>
                            </w:r>
                          </w:p>
                          <w:p w14:paraId="69AF8B1A" w14:textId="77777777" w:rsidR="00E52B74" w:rsidRDefault="00E52B74">
                            <w:pPr>
                              <w:pStyle w:val="PlainText"/>
                              <w:rPr>
                                <w:rFonts w:ascii="Helvetica" w:eastAsia="Helvetica" w:hAnsi="Helvetica" w:cs="Helvetica"/>
                                <w:i/>
                                <w:iCs/>
                                <w:sz w:val="22"/>
                                <w:szCs w:val="22"/>
                              </w:rPr>
                            </w:pPr>
                          </w:p>
                          <w:p w14:paraId="0E785597" w14:textId="77777777" w:rsidR="00E52B74" w:rsidRDefault="0014654D">
                            <w:pPr>
                              <w:pStyle w:val="PlainText"/>
                            </w:pPr>
                            <w:r>
                              <w:rPr>
                                <w:rFonts w:ascii="Helvetica" w:hAnsi="Helvetica"/>
                                <w:i/>
                                <w:iCs/>
                                <w:sz w:val="22"/>
                                <w:szCs w:val="22"/>
                              </w:rPr>
                              <w:t>4. If the circumstances do not enable the actual placing of items (</w:t>
                            </w:r>
                            <w:proofErr w:type="spellStart"/>
                            <w:r>
                              <w:rPr>
                                <w:rFonts w:ascii="Helvetica" w:hAnsi="Helvetica"/>
                                <w:i/>
                                <w:iCs/>
                                <w:sz w:val="22"/>
                                <w:szCs w:val="22"/>
                              </w:rPr>
                              <w:t>ie</w:t>
                            </w:r>
                            <w:proofErr w:type="spellEnd"/>
                            <w:r>
                              <w:rPr>
                                <w:rFonts w:ascii="Helvetica" w:hAnsi="Helvetica"/>
                                <w:i/>
                                <w:iCs/>
                                <w:sz w:val="22"/>
                                <w:szCs w:val="22"/>
                              </w:rPr>
                              <w:t>. the service is happing over zoom), a short video can be created where these items are placed. This can be shown as the confes</w:t>
                            </w:r>
                            <w:r>
                              <w:rPr>
                                <w:rFonts w:ascii="Helvetica" w:hAnsi="Helvetica"/>
                                <w:i/>
                                <w:iCs/>
                                <w:sz w:val="22"/>
                                <w:szCs w:val="22"/>
                              </w:rPr>
                              <w:t>sion is being prayed. Or, if the liturgy is printed and screenshared, photos of these items can be included with the liturgy at the appropriate moments. Culturally and geographically appropriate substitutions can easily be made (if sage is unavailable, ced</w:t>
                            </w:r>
                            <w:r>
                              <w:rPr>
                                <w:rFonts w:ascii="Helvetica" w:hAnsi="Helvetica"/>
                                <w:i/>
                                <w:iCs/>
                                <w:sz w:val="22"/>
                                <w:szCs w:val="22"/>
                              </w:rPr>
                              <w:t>ar is an appropriate substitution; if an elder branch is unavailable, any branch with leaves will do; if a thistle is unavailable, any thorny stem or branch will do.)</w:t>
                            </w:r>
                          </w:p>
                        </w:txbxContent>
                      </wps:txbx>
                      <wps:bodyPr wrap="square" lIns="76200" tIns="76200" rIns="76200" bIns="76200" numCol="1" anchor="t">
                        <a:noAutofit/>
                      </wps:bodyPr>
                    </wps:wsp>
                  </a:graphicData>
                </a:graphic>
              </wp:anchor>
            </w:drawing>
          </mc:Choice>
          <mc:Fallback>
            <w:pict>
              <v:shape id="_x0000_s1026" type="#_x0000_t202" style="visibility:visible;position:absolute;margin-left:1.0pt;margin-top:15.7pt;width:538.0pt;height:323.1pt;z-index:251659264;mso-position-horizontal:absolute;mso-position-horizontal-relative:margin;mso-position-vertical:absolute;mso-position-vertical-relative:line;mso-wrap-distance-left:12.0pt;mso-wrap-distance-top:12.0pt;mso-wrap-distance-right:12.0pt;mso-wrap-distance-bottom:12.0pt;">
                <v:fill on="f"/>
                <v:stroke filltype="solid" color="#589A2D" opacity="100.0%" weight="2.0pt" dashstyle="solid" endcap="flat" miterlimit="400.0%" joinstyle="miter" linestyle="single" startarrow="none" startarrowwidth="medium" startarrowlength="medium" endarrow="none" endarrowwidth="medium" endarrowlength="medium"/>
                <v:textbox>
                  <w:txbxContent>
                    <w:p>
                      <w:pPr>
                        <w:pStyle w:val="Plain Text"/>
                        <w:rPr>
                          <w:rFonts w:ascii="Helvetica" w:cs="Helvetica" w:hAnsi="Helvetica" w:eastAsia="Helvetica"/>
                          <w:i w:val="1"/>
                          <w:iCs w:val="1"/>
                          <w:sz w:val="22"/>
                          <w:szCs w:val="22"/>
                          <w:u w:val="single"/>
                        </w:rPr>
                      </w:pPr>
                      <w:r>
                        <w:rPr>
                          <w:rFonts w:ascii="Helvetica" w:hAnsi="Helvetica"/>
                          <w:i w:val="1"/>
                          <w:iCs w:val="1"/>
                          <w:sz w:val="22"/>
                          <w:szCs w:val="22"/>
                          <w:u w:val="single"/>
                          <w:rtl w:val="0"/>
                          <w:lang w:val="en-US"/>
                        </w:rPr>
                        <w:t>Service Notes</w:t>
                      </w:r>
                    </w:p>
                    <w:p>
                      <w:pPr>
                        <w:pStyle w:val="Plain Text"/>
                        <w:rPr>
                          <w:rFonts w:ascii="Helvetica" w:cs="Helvetica" w:hAnsi="Helvetica" w:eastAsia="Helvetica"/>
                          <w:i w:val="1"/>
                          <w:iCs w:val="1"/>
                          <w:sz w:val="22"/>
                          <w:szCs w:val="22"/>
                          <w:u w:val="single"/>
                        </w:rPr>
                      </w:pPr>
                      <w:r>
                        <w:rPr>
                          <w:rFonts w:ascii="Helvetica" w:cs="Helvetica" w:hAnsi="Helvetica" w:eastAsia="Helvetica"/>
                          <w:i w:val="1"/>
                          <w:iCs w:val="1"/>
                          <w:sz w:val="22"/>
                          <w:szCs w:val="22"/>
                          <w:u w:val="single"/>
                        </w:rPr>
                      </w:r>
                    </w:p>
                    <w:p>
                      <w:pPr>
                        <w:pStyle w:val="Plain Text"/>
                        <w:rPr>
                          <w:rFonts w:ascii="Helvetica" w:cs="Helvetica" w:hAnsi="Helvetica" w:eastAsia="Helvetica"/>
                          <w:i w:val="1"/>
                          <w:iCs w:val="1"/>
                          <w:sz w:val="22"/>
                          <w:szCs w:val="22"/>
                        </w:rPr>
                      </w:pPr>
                      <w:r>
                        <w:rPr>
                          <w:rFonts w:ascii="Helvetica" w:hAnsi="Helvetica"/>
                          <w:i w:val="1"/>
                          <w:iCs w:val="1"/>
                          <w:sz w:val="22"/>
                          <w:szCs w:val="22"/>
                          <w:rtl w:val="0"/>
                          <w:lang w:val="en-US"/>
                        </w:rPr>
                        <w:t xml:space="preserve">The following confession contains a scripture reading juxtaposed with a song by Bruce Cockburn, as well as a litany of lament that contains the placing of symbolic items on a table before the altar. It can be adapted in the following ways: </w:t>
                      </w:r>
                    </w:p>
                    <w:p>
                      <w:pPr>
                        <w:pStyle w:val="Plain Text"/>
                        <w:rPr>
                          <w:rFonts w:ascii="Helvetica" w:cs="Helvetica" w:hAnsi="Helvetica" w:eastAsia="Helvetica"/>
                          <w:i w:val="1"/>
                          <w:iCs w:val="1"/>
                          <w:sz w:val="22"/>
                          <w:szCs w:val="22"/>
                        </w:rPr>
                      </w:pPr>
                      <w:r>
                        <w:rPr>
                          <w:rFonts w:ascii="Helvetica" w:cs="Helvetica" w:hAnsi="Helvetica" w:eastAsia="Helvetica"/>
                          <w:i w:val="1"/>
                          <w:iCs w:val="1"/>
                          <w:sz w:val="22"/>
                          <w:szCs w:val="22"/>
                        </w:rPr>
                      </w:r>
                    </w:p>
                    <w:p>
                      <w:pPr>
                        <w:pStyle w:val="Plain Text"/>
                        <w:rPr>
                          <w:rFonts w:ascii="Helvetica" w:cs="Helvetica" w:hAnsi="Helvetica" w:eastAsia="Helvetica"/>
                          <w:i w:val="1"/>
                          <w:iCs w:val="1"/>
                          <w:sz w:val="22"/>
                          <w:szCs w:val="22"/>
                        </w:rPr>
                      </w:pPr>
                      <w:r>
                        <w:rPr>
                          <w:rFonts w:ascii="Helvetica" w:hAnsi="Helvetica"/>
                          <w:i w:val="1"/>
                          <w:iCs w:val="1"/>
                          <w:sz w:val="22"/>
                          <w:szCs w:val="22"/>
                          <w:rtl w:val="0"/>
                          <w:lang w:val="en-US"/>
                        </w:rPr>
                        <w:t xml:space="preserve">1. If the musician(s) in the parish are able to perform the Cockburn song, the response in the prayers can also be sung (much like the response in a Psalm). The litany is currently formatted for a sung response. If spoken, it makes sense to format the response in this way: </w:t>
                      </w:r>
                    </w:p>
                    <w:p>
                      <w:pPr>
                        <w:pStyle w:val="Plain Text"/>
                        <w:rPr>
                          <w:rFonts w:ascii="Helvetica" w:cs="Helvetica" w:hAnsi="Helvetica" w:eastAsia="Helvetica"/>
                          <w:i w:val="1"/>
                          <w:iCs w:val="1"/>
                          <w:sz w:val="22"/>
                          <w:szCs w:val="22"/>
                        </w:rPr>
                      </w:pPr>
                      <w:r>
                        <w:rPr>
                          <w:rFonts w:ascii="Helvetica" w:hAnsi="Helvetica"/>
                          <w:i w:val="1"/>
                          <w:iCs w:val="1"/>
                          <w:sz w:val="22"/>
                          <w:szCs w:val="22"/>
                          <w:rtl w:val="0"/>
                          <w:lang w:val="en-US"/>
                        </w:rPr>
                        <w:t xml:space="preserve">Leader: The beautiful creatures </w:t>
                      </w:r>
                    </w:p>
                    <w:p>
                      <w:pPr>
                        <w:pStyle w:val="Plain Text"/>
                        <w:rPr>
                          <w:rFonts w:ascii="Helvetica" w:cs="Helvetica" w:hAnsi="Helvetica" w:eastAsia="Helvetica"/>
                          <w:i w:val="1"/>
                          <w:iCs w:val="1"/>
                          <w:sz w:val="22"/>
                          <w:szCs w:val="22"/>
                        </w:rPr>
                      </w:pPr>
                      <w:r>
                        <w:rPr>
                          <w:rFonts w:ascii="Helvetica" w:hAnsi="Helvetica"/>
                          <w:b w:val="1"/>
                          <w:bCs w:val="1"/>
                          <w:i w:val="1"/>
                          <w:iCs w:val="1"/>
                          <w:sz w:val="22"/>
                          <w:szCs w:val="22"/>
                          <w:rtl w:val="0"/>
                          <w:lang w:val="en-US"/>
                        </w:rPr>
                        <w:t>All: are going away.</w:t>
                      </w:r>
                      <w:r>
                        <w:rPr>
                          <w:rFonts w:ascii="Helvetica" w:hAnsi="Helvetica"/>
                          <w:i w:val="1"/>
                          <w:iCs w:val="1"/>
                          <w:sz w:val="22"/>
                          <w:szCs w:val="22"/>
                          <w:rtl w:val="0"/>
                          <w:lang w:val="en-US"/>
                        </w:rPr>
                        <w:t xml:space="preserve"> </w:t>
                      </w:r>
                    </w:p>
                    <w:p>
                      <w:pPr>
                        <w:pStyle w:val="Plain Text"/>
                        <w:rPr>
                          <w:rFonts w:ascii="Helvetica" w:cs="Helvetica" w:hAnsi="Helvetica" w:eastAsia="Helvetica"/>
                          <w:i w:val="1"/>
                          <w:iCs w:val="1"/>
                          <w:sz w:val="22"/>
                          <w:szCs w:val="22"/>
                        </w:rPr>
                      </w:pPr>
                      <w:r>
                        <w:rPr>
                          <w:rFonts w:ascii="Helvetica" w:cs="Helvetica" w:hAnsi="Helvetica" w:eastAsia="Helvetica"/>
                          <w:i w:val="1"/>
                          <w:iCs w:val="1"/>
                          <w:sz w:val="22"/>
                          <w:szCs w:val="22"/>
                        </w:rPr>
                      </w:r>
                    </w:p>
                    <w:p>
                      <w:pPr>
                        <w:pStyle w:val="Plain Text"/>
                        <w:rPr>
                          <w:rFonts w:ascii="Helvetica" w:cs="Helvetica" w:hAnsi="Helvetica" w:eastAsia="Helvetica"/>
                          <w:i w:val="1"/>
                          <w:iCs w:val="1"/>
                          <w:sz w:val="22"/>
                          <w:szCs w:val="22"/>
                        </w:rPr>
                      </w:pPr>
                      <w:r>
                        <w:rPr>
                          <w:rFonts w:ascii="Helvetica" w:hAnsi="Helvetica"/>
                          <w:i w:val="1"/>
                          <w:iCs w:val="1"/>
                          <w:sz w:val="22"/>
                          <w:szCs w:val="22"/>
                          <w:rtl w:val="0"/>
                          <w:lang w:val="en-US"/>
                        </w:rPr>
                        <w:t xml:space="preserve">2. If musicians are unable to play the Cockburn song, it can be found here online: </w:t>
                      </w:r>
                    </w:p>
                    <w:p>
                      <w:pPr>
                        <w:pStyle w:val="Plain Text"/>
                        <w:rPr>
                          <w:rFonts w:ascii="Helvetica" w:cs="Helvetica" w:hAnsi="Helvetica" w:eastAsia="Helvetica"/>
                          <w:i w:val="1"/>
                          <w:iCs w:val="1"/>
                          <w:sz w:val="22"/>
                          <w:szCs w:val="22"/>
                        </w:rPr>
                      </w:pPr>
                      <w:r>
                        <w:rPr>
                          <w:rStyle w:val="Hyperlink.0"/>
                          <w:rFonts w:ascii="Helvetica" w:cs="Helvetica" w:hAnsi="Helvetica" w:eastAsia="Helvetica"/>
                          <w:i w:val="1"/>
                          <w:iCs w:val="1"/>
                          <w:sz w:val="22"/>
                          <w:szCs w:val="22"/>
                        </w:rPr>
                        <w:fldChar w:fldCharType="begin" w:fldLock="0"/>
                      </w:r>
                      <w:r>
                        <w:rPr>
                          <w:rStyle w:val="Hyperlink.0"/>
                          <w:rFonts w:ascii="Helvetica" w:cs="Helvetica" w:hAnsi="Helvetica" w:eastAsia="Helvetica"/>
                          <w:i w:val="1"/>
                          <w:iCs w:val="1"/>
                          <w:sz w:val="22"/>
                          <w:szCs w:val="22"/>
                        </w:rPr>
                        <w:instrText xml:space="preserve"> HYPERLINK "https://www.youtube.com/watch?v=hvstvPzkg-Y"</w:instrText>
                      </w:r>
                      <w:r>
                        <w:rPr>
                          <w:rStyle w:val="Hyperlink.0"/>
                          <w:rFonts w:ascii="Helvetica" w:cs="Helvetica" w:hAnsi="Helvetica" w:eastAsia="Helvetica"/>
                          <w:i w:val="1"/>
                          <w:iCs w:val="1"/>
                          <w:sz w:val="22"/>
                          <w:szCs w:val="22"/>
                        </w:rPr>
                        <w:fldChar w:fldCharType="separate" w:fldLock="0"/>
                      </w:r>
                      <w:r>
                        <w:rPr>
                          <w:rStyle w:val="Hyperlink.0"/>
                          <w:rFonts w:ascii="Helvetica" w:hAnsi="Helvetica"/>
                          <w:i w:val="1"/>
                          <w:iCs w:val="1"/>
                          <w:sz w:val="22"/>
                          <w:szCs w:val="22"/>
                          <w:rtl w:val="0"/>
                          <w:lang w:val="en-US"/>
                        </w:rPr>
                        <w:t>https://www.youtube.com/watch?v=hvstvPzkg-Y</w:t>
                      </w:r>
                      <w:r>
                        <w:rPr>
                          <w:rFonts w:ascii="Helvetica" w:cs="Helvetica" w:hAnsi="Helvetica" w:eastAsia="Helvetica"/>
                          <w:i w:val="1"/>
                          <w:iCs w:val="1"/>
                          <w:sz w:val="22"/>
                          <w:szCs w:val="22"/>
                        </w:rPr>
                        <w:fldChar w:fldCharType="end" w:fldLock="0"/>
                      </w:r>
                      <w:r>
                        <w:rPr>
                          <w:rFonts w:ascii="Helvetica" w:hAnsi="Helvetica"/>
                          <w:i w:val="1"/>
                          <w:iCs w:val="1"/>
                          <w:sz w:val="22"/>
                          <w:szCs w:val="22"/>
                          <w:rtl w:val="0"/>
                          <w:lang w:val="en-US"/>
                        </w:rPr>
                        <w:t xml:space="preserve">  </w:t>
                      </w:r>
                    </w:p>
                    <w:p>
                      <w:pPr>
                        <w:pStyle w:val="Plain Text"/>
                        <w:rPr>
                          <w:rFonts w:ascii="Helvetica" w:cs="Helvetica" w:hAnsi="Helvetica" w:eastAsia="Helvetica"/>
                          <w:i w:val="1"/>
                          <w:iCs w:val="1"/>
                          <w:sz w:val="22"/>
                          <w:szCs w:val="22"/>
                        </w:rPr>
                      </w:pPr>
                      <w:r>
                        <w:rPr>
                          <w:rFonts w:ascii="Helvetica" w:cs="Helvetica" w:hAnsi="Helvetica" w:eastAsia="Helvetica"/>
                          <w:i w:val="1"/>
                          <w:iCs w:val="1"/>
                          <w:sz w:val="22"/>
                          <w:szCs w:val="22"/>
                        </w:rPr>
                      </w:r>
                    </w:p>
                    <w:p>
                      <w:pPr>
                        <w:pStyle w:val="Plain Text"/>
                        <w:rPr>
                          <w:rFonts w:ascii="Helvetica" w:cs="Helvetica" w:hAnsi="Helvetica" w:eastAsia="Helvetica"/>
                          <w:i w:val="1"/>
                          <w:iCs w:val="1"/>
                          <w:sz w:val="22"/>
                          <w:szCs w:val="22"/>
                        </w:rPr>
                      </w:pPr>
                      <w:r>
                        <w:rPr>
                          <w:rFonts w:ascii="Helvetica" w:hAnsi="Helvetica"/>
                          <w:i w:val="1"/>
                          <w:iCs w:val="1"/>
                          <w:sz w:val="22"/>
                          <w:szCs w:val="22"/>
                          <w:rtl w:val="0"/>
                          <w:lang w:val="en-US"/>
                        </w:rPr>
                        <w:t>3. The confession can also be used without the Cockburn song.</w:t>
                      </w:r>
                    </w:p>
                    <w:p>
                      <w:pPr>
                        <w:pStyle w:val="Plain Text"/>
                        <w:rPr>
                          <w:rFonts w:ascii="Helvetica" w:cs="Helvetica" w:hAnsi="Helvetica" w:eastAsia="Helvetica"/>
                          <w:i w:val="1"/>
                          <w:iCs w:val="1"/>
                          <w:sz w:val="22"/>
                          <w:szCs w:val="22"/>
                        </w:rPr>
                      </w:pPr>
                      <w:r>
                        <w:rPr>
                          <w:rFonts w:ascii="Helvetica" w:cs="Helvetica" w:hAnsi="Helvetica" w:eastAsia="Helvetica"/>
                          <w:i w:val="1"/>
                          <w:iCs w:val="1"/>
                          <w:sz w:val="22"/>
                          <w:szCs w:val="22"/>
                        </w:rPr>
                      </w:r>
                    </w:p>
                    <w:p>
                      <w:pPr>
                        <w:pStyle w:val="Plain Text"/>
                      </w:pPr>
                      <w:r>
                        <w:rPr>
                          <w:rFonts w:ascii="Helvetica" w:hAnsi="Helvetica"/>
                          <w:i w:val="1"/>
                          <w:iCs w:val="1"/>
                          <w:sz w:val="22"/>
                          <w:szCs w:val="22"/>
                          <w:rtl w:val="0"/>
                          <w:lang w:val="en-US"/>
                        </w:rPr>
                        <w:t>4. If the circumstances do not enable the actual placing of items (ie. the service is happing over zoom), a short video can be created where these items are placed. This can be shown as the confession is being prayed. Or, if the liturgy is printed and screenshared, photos of these items can be included with the liturgy at the appropriate moments. Culturally and geographically appropriate substitutions can easily be made (if sage is unavailable, cedar is an appropriate substitution; if an elder branch is unavailable, any branch with leaves will do; if a thistle is unavailable, any thorny stem or branch will do.)</w:t>
                      </w:r>
                    </w:p>
                  </w:txbxContent>
                </v:textbox>
                <w10:wrap type="topAndBottom" side="bothSides" anchorx="margin"/>
              </v:shape>
            </w:pict>
          </mc:Fallback>
        </mc:AlternateContent>
      </w:r>
    </w:p>
    <w:p w14:paraId="7A089ADD" w14:textId="77777777" w:rsidR="00E52B74" w:rsidRDefault="0014654D">
      <w:pPr>
        <w:pStyle w:val="PlainText"/>
        <w:rPr>
          <w:rFonts w:ascii="Helvetica" w:eastAsia="Helvetica" w:hAnsi="Helvetica" w:cs="Helvetica"/>
          <w:b/>
          <w:bCs/>
        </w:rPr>
      </w:pPr>
      <w:r>
        <w:rPr>
          <w:rFonts w:ascii="Helvetica" w:hAnsi="Helvetica"/>
          <w:b/>
          <w:bCs/>
        </w:rPr>
        <w:t>A reading from Hosea 4.1-3:</w:t>
      </w:r>
    </w:p>
    <w:p w14:paraId="372A070C" w14:textId="77777777" w:rsidR="00E52B74" w:rsidRDefault="00E52B74">
      <w:pPr>
        <w:pStyle w:val="PlainText"/>
        <w:rPr>
          <w:rFonts w:ascii="Helvetica" w:eastAsia="Helvetica" w:hAnsi="Helvetica" w:cs="Helvetica"/>
          <w:sz w:val="22"/>
          <w:szCs w:val="22"/>
        </w:rPr>
      </w:pPr>
    </w:p>
    <w:p w14:paraId="625D2D73"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Hear the word of the Lord, O people of </w:t>
      </w:r>
      <w:proofErr w:type="gramStart"/>
      <w:r>
        <w:rPr>
          <w:rFonts w:ascii="Helvetica" w:hAnsi="Helvetica"/>
          <w:sz w:val="22"/>
          <w:szCs w:val="22"/>
        </w:rPr>
        <w:t>Israel;</w:t>
      </w:r>
      <w:proofErr w:type="gramEnd"/>
    </w:p>
    <w:p w14:paraId="2BA589AB"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    for the </w:t>
      </w:r>
      <w:r>
        <w:rPr>
          <w:rFonts w:ascii="Helvetica" w:hAnsi="Helvetica"/>
          <w:sz w:val="22"/>
          <w:szCs w:val="22"/>
        </w:rPr>
        <w:t>Lord has an indictment against the inhabitants of the land.</w:t>
      </w:r>
    </w:p>
    <w:p w14:paraId="089F2663" w14:textId="77777777" w:rsidR="00E52B74" w:rsidRDefault="0014654D">
      <w:pPr>
        <w:pStyle w:val="PlainText"/>
        <w:rPr>
          <w:rFonts w:ascii="Helvetica" w:eastAsia="Helvetica" w:hAnsi="Helvetica" w:cs="Helvetica"/>
          <w:sz w:val="22"/>
          <w:szCs w:val="22"/>
        </w:rPr>
      </w:pPr>
      <w:r>
        <w:rPr>
          <w:rFonts w:ascii="Helvetica" w:hAnsi="Helvetica"/>
          <w:sz w:val="22"/>
          <w:szCs w:val="22"/>
        </w:rPr>
        <w:t>There is no faithfulness or loyalty,</w:t>
      </w:r>
    </w:p>
    <w:p w14:paraId="5C905F75"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    and no knowledge of God in the land. </w:t>
      </w:r>
    </w:p>
    <w:p w14:paraId="29AAEDE3" w14:textId="77777777" w:rsidR="00E52B74" w:rsidRDefault="0014654D">
      <w:pPr>
        <w:pStyle w:val="PlainText"/>
        <w:rPr>
          <w:rFonts w:ascii="Helvetica" w:eastAsia="Helvetica" w:hAnsi="Helvetica" w:cs="Helvetica"/>
          <w:sz w:val="22"/>
          <w:szCs w:val="22"/>
        </w:rPr>
      </w:pPr>
      <w:r>
        <w:rPr>
          <w:rFonts w:ascii="Helvetica" w:hAnsi="Helvetica"/>
          <w:sz w:val="22"/>
          <w:szCs w:val="22"/>
        </w:rPr>
        <w:t>Swearing, lying, and murder,</w:t>
      </w:r>
    </w:p>
    <w:p w14:paraId="1D74E3E6"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    and stealing and adultery break </w:t>
      </w:r>
      <w:proofErr w:type="gramStart"/>
      <w:r>
        <w:rPr>
          <w:rFonts w:ascii="Helvetica" w:hAnsi="Helvetica"/>
          <w:sz w:val="22"/>
          <w:szCs w:val="22"/>
        </w:rPr>
        <w:t>out;</w:t>
      </w:r>
      <w:proofErr w:type="gramEnd"/>
    </w:p>
    <w:p w14:paraId="2857BE81"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    bloodshed follows bloodshed.</w:t>
      </w:r>
    </w:p>
    <w:p w14:paraId="49342D6F" w14:textId="77777777" w:rsidR="00E52B74" w:rsidRDefault="00E52B74">
      <w:pPr>
        <w:pStyle w:val="PlainText"/>
        <w:rPr>
          <w:rFonts w:ascii="Helvetica" w:eastAsia="Helvetica" w:hAnsi="Helvetica" w:cs="Helvetica"/>
          <w:sz w:val="22"/>
          <w:szCs w:val="22"/>
        </w:rPr>
      </w:pPr>
    </w:p>
    <w:p w14:paraId="71BFDB9B" w14:textId="77777777" w:rsidR="00E52B74" w:rsidRDefault="0014654D">
      <w:pPr>
        <w:pStyle w:val="PlainText"/>
        <w:rPr>
          <w:rFonts w:ascii="Helvetica" w:eastAsia="Helvetica" w:hAnsi="Helvetica" w:cs="Helvetica"/>
          <w:sz w:val="22"/>
          <w:szCs w:val="22"/>
        </w:rPr>
      </w:pPr>
      <w:proofErr w:type="gramStart"/>
      <w:r>
        <w:rPr>
          <w:rFonts w:ascii="Helvetica" w:hAnsi="Helvetica"/>
          <w:sz w:val="22"/>
          <w:szCs w:val="22"/>
        </w:rPr>
        <w:t>Therefore</w:t>
      </w:r>
      <w:proofErr w:type="gramEnd"/>
      <w:r>
        <w:rPr>
          <w:rFonts w:ascii="Helvetica" w:hAnsi="Helvetica"/>
          <w:sz w:val="22"/>
          <w:szCs w:val="22"/>
        </w:rPr>
        <w:t xml:space="preserve"> the</w:t>
      </w:r>
      <w:r>
        <w:rPr>
          <w:rFonts w:ascii="Helvetica" w:hAnsi="Helvetica"/>
          <w:sz w:val="22"/>
          <w:szCs w:val="22"/>
        </w:rPr>
        <w:t xml:space="preserve"> land mourns,</w:t>
      </w:r>
    </w:p>
    <w:p w14:paraId="6858B2CE"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    and all who live in it </w:t>
      </w:r>
      <w:proofErr w:type="gramStart"/>
      <w:r>
        <w:rPr>
          <w:rFonts w:ascii="Helvetica" w:hAnsi="Helvetica"/>
          <w:sz w:val="22"/>
          <w:szCs w:val="22"/>
        </w:rPr>
        <w:t>languish;</w:t>
      </w:r>
      <w:proofErr w:type="gramEnd"/>
    </w:p>
    <w:p w14:paraId="2DD07F73" w14:textId="77777777" w:rsidR="00E52B74" w:rsidRDefault="0014654D">
      <w:pPr>
        <w:pStyle w:val="PlainText"/>
        <w:rPr>
          <w:rFonts w:ascii="Helvetica" w:eastAsia="Helvetica" w:hAnsi="Helvetica" w:cs="Helvetica"/>
          <w:sz w:val="22"/>
          <w:szCs w:val="22"/>
        </w:rPr>
      </w:pPr>
      <w:r>
        <w:rPr>
          <w:rFonts w:ascii="Helvetica" w:hAnsi="Helvetica"/>
          <w:sz w:val="22"/>
          <w:szCs w:val="22"/>
        </w:rPr>
        <w:t>together with the wild animals</w:t>
      </w:r>
    </w:p>
    <w:p w14:paraId="32B626DC"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    and the birds of the air,</w:t>
      </w:r>
    </w:p>
    <w:p w14:paraId="10FD95B9"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    even the fish of the sea are perishing.</w:t>
      </w:r>
    </w:p>
    <w:p w14:paraId="6B659ED7" w14:textId="77777777" w:rsidR="00E52B74" w:rsidRDefault="00E52B74">
      <w:pPr>
        <w:pStyle w:val="PlainText"/>
        <w:rPr>
          <w:rFonts w:ascii="Helvetica" w:eastAsia="Helvetica" w:hAnsi="Helvetica" w:cs="Helvetica"/>
        </w:rPr>
      </w:pPr>
    </w:p>
    <w:p w14:paraId="348B86A2" w14:textId="77777777" w:rsidR="00E52B74" w:rsidRDefault="0014654D">
      <w:pPr>
        <w:pStyle w:val="PlainText"/>
        <w:rPr>
          <w:rFonts w:ascii="Helvetica" w:eastAsia="Helvetica" w:hAnsi="Helvetica" w:cs="Helvetica"/>
          <w:sz w:val="22"/>
          <w:szCs w:val="22"/>
        </w:rPr>
      </w:pPr>
      <w:r>
        <w:rPr>
          <w:rFonts w:ascii="Helvetica" w:hAnsi="Helvetica"/>
          <w:b/>
          <w:bCs/>
          <w:sz w:val="22"/>
          <w:szCs w:val="22"/>
        </w:rPr>
        <w:t>Song: The Beautiful Creatures</w:t>
      </w:r>
      <w:r>
        <w:rPr>
          <w:rFonts w:ascii="Helvetica" w:hAnsi="Helvetica"/>
          <w:sz w:val="22"/>
          <w:szCs w:val="22"/>
        </w:rPr>
        <w:t xml:space="preserve"> (by Bruce Cockburn)</w:t>
      </w:r>
    </w:p>
    <w:p w14:paraId="67B8B750" w14:textId="77777777" w:rsidR="00E52B74" w:rsidRDefault="00E52B74">
      <w:pPr>
        <w:pStyle w:val="PlainText"/>
        <w:rPr>
          <w:rFonts w:ascii="Helvetica" w:eastAsia="Helvetica" w:hAnsi="Helvetica" w:cs="Helvetica"/>
          <w:sz w:val="22"/>
          <w:szCs w:val="22"/>
        </w:rPr>
      </w:pPr>
    </w:p>
    <w:p w14:paraId="345D5653" w14:textId="77777777" w:rsidR="00E52B74" w:rsidRDefault="0014654D">
      <w:pPr>
        <w:pStyle w:val="PlainText"/>
        <w:rPr>
          <w:rFonts w:ascii="Helvetica" w:eastAsia="Helvetica" w:hAnsi="Helvetica" w:cs="Helvetica"/>
          <w:sz w:val="22"/>
          <w:szCs w:val="22"/>
        </w:rPr>
      </w:pPr>
      <w:r>
        <w:rPr>
          <w:rFonts w:ascii="Helvetica" w:hAnsi="Helvetica"/>
          <w:sz w:val="22"/>
          <w:szCs w:val="22"/>
        </w:rPr>
        <w:t>There</w:t>
      </w:r>
      <w:r>
        <w:rPr>
          <w:rFonts w:ascii="Helvetica" w:hAnsi="Helvetica"/>
          <w:sz w:val="22"/>
          <w:szCs w:val="22"/>
        </w:rPr>
        <w:t>’</w:t>
      </w:r>
      <w:r>
        <w:rPr>
          <w:rFonts w:ascii="Helvetica" w:hAnsi="Helvetica"/>
          <w:sz w:val="22"/>
          <w:szCs w:val="22"/>
        </w:rPr>
        <w:t xml:space="preserve">s a knot in my gut </w:t>
      </w:r>
    </w:p>
    <w:p w14:paraId="7BC574F5"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As I gaze out </w:t>
      </w:r>
      <w:r>
        <w:rPr>
          <w:rFonts w:ascii="Helvetica" w:hAnsi="Helvetica"/>
          <w:sz w:val="22"/>
          <w:szCs w:val="22"/>
        </w:rPr>
        <w:t>today</w:t>
      </w:r>
    </w:p>
    <w:p w14:paraId="6124CDCB" w14:textId="77777777" w:rsidR="00E52B74" w:rsidRDefault="0014654D">
      <w:pPr>
        <w:pStyle w:val="PlainText"/>
        <w:rPr>
          <w:rFonts w:ascii="Helvetica" w:eastAsia="Helvetica" w:hAnsi="Helvetica" w:cs="Helvetica"/>
          <w:sz w:val="22"/>
          <w:szCs w:val="22"/>
        </w:rPr>
      </w:pPr>
      <w:r>
        <w:rPr>
          <w:rFonts w:ascii="Helvetica" w:hAnsi="Helvetica"/>
          <w:sz w:val="22"/>
          <w:szCs w:val="22"/>
        </w:rPr>
        <w:t>On the planes of the city</w:t>
      </w:r>
    </w:p>
    <w:p w14:paraId="5BF7C913" w14:textId="77777777" w:rsidR="00E52B74" w:rsidRDefault="0014654D">
      <w:pPr>
        <w:pStyle w:val="PlainText"/>
        <w:rPr>
          <w:rFonts w:ascii="Helvetica" w:eastAsia="Helvetica" w:hAnsi="Helvetica" w:cs="Helvetica"/>
          <w:sz w:val="22"/>
          <w:szCs w:val="22"/>
        </w:rPr>
      </w:pPr>
      <w:r>
        <w:rPr>
          <w:rFonts w:ascii="Helvetica" w:hAnsi="Helvetica"/>
          <w:sz w:val="22"/>
          <w:szCs w:val="22"/>
        </w:rPr>
        <w:t>All polychrome grey</w:t>
      </w:r>
    </w:p>
    <w:p w14:paraId="4BE9C00F" w14:textId="77777777" w:rsidR="00E52B74" w:rsidRDefault="0014654D">
      <w:pPr>
        <w:pStyle w:val="PlainText"/>
        <w:rPr>
          <w:rFonts w:ascii="Helvetica" w:eastAsia="Helvetica" w:hAnsi="Helvetica" w:cs="Helvetica"/>
          <w:sz w:val="22"/>
          <w:szCs w:val="22"/>
        </w:rPr>
      </w:pPr>
      <w:r>
        <w:rPr>
          <w:rFonts w:ascii="Helvetica" w:hAnsi="Helvetica"/>
          <w:sz w:val="22"/>
          <w:szCs w:val="22"/>
        </w:rPr>
        <w:t>When the skin is peeled off</w:t>
      </w:r>
    </w:p>
    <w:p w14:paraId="6179D757" w14:textId="77777777" w:rsidR="00E52B74" w:rsidRDefault="0014654D">
      <w:pPr>
        <w:pStyle w:val="PlainText"/>
        <w:rPr>
          <w:rFonts w:ascii="Helvetica" w:eastAsia="Helvetica" w:hAnsi="Helvetica" w:cs="Helvetica"/>
          <w:sz w:val="22"/>
          <w:szCs w:val="22"/>
        </w:rPr>
      </w:pPr>
      <w:r>
        <w:rPr>
          <w:rFonts w:ascii="Helvetica" w:hAnsi="Helvetica"/>
          <w:sz w:val="22"/>
          <w:szCs w:val="22"/>
        </w:rPr>
        <w:t>What is there to say?</w:t>
      </w:r>
    </w:p>
    <w:p w14:paraId="1A4700EB" w14:textId="77777777" w:rsidR="00E52B74" w:rsidRDefault="0014654D">
      <w:pPr>
        <w:pStyle w:val="PlainText"/>
        <w:rPr>
          <w:rFonts w:ascii="Helvetica" w:eastAsia="Helvetica" w:hAnsi="Helvetica" w:cs="Helvetica"/>
          <w:sz w:val="22"/>
          <w:szCs w:val="22"/>
        </w:rPr>
      </w:pPr>
      <w:r>
        <w:rPr>
          <w:rFonts w:ascii="Helvetica" w:hAnsi="Helvetica"/>
          <w:sz w:val="22"/>
          <w:szCs w:val="22"/>
        </w:rPr>
        <w:t>The beautiful creatures are going away.</w:t>
      </w:r>
    </w:p>
    <w:p w14:paraId="30FB08D2" w14:textId="77777777" w:rsidR="00E52B74" w:rsidRDefault="00E52B74">
      <w:pPr>
        <w:pStyle w:val="PlainText"/>
        <w:rPr>
          <w:rFonts w:ascii="Helvetica" w:eastAsia="Helvetica" w:hAnsi="Helvetica" w:cs="Helvetica"/>
          <w:sz w:val="22"/>
          <w:szCs w:val="22"/>
        </w:rPr>
      </w:pPr>
    </w:p>
    <w:p w14:paraId="298E24C6" w14:textId="77777777" w:rsidR="00E52B74" w:rsidRDefault="00E52B74">
      <w:pPr>
        <w:pStyle w:val="PlainText"/>
        <w:rPr>
          <w:sz w:val="22"/>
          <w:szCs w:val="22"/>
        </w:rPr>
      </w:pPr>
    </w:p>
    <w:p w14:paraId="4D259A84" w14:textId="77777777" w:rsidR="00E52B74" w:rsidRDefault="00E52B74">
      <w:pPr>
        <w:pStyle w:val="PlainText"/>
        <w:rPr>
          <w:sz w:val="22"/>
          <w:szCs w:val="22"/>
        </w:rPr>
      </w:pPr>
    </w:p>
    <w:p w14:paraId="36A5AAF2" w14:textId="77777777" w:rsidR="00E52B74" w:rsidRDefault="0014654D">
      <w:pPr>
        <w:pStyle w:val="PlainText"/>
        <w:rPr>
          <w:rFonts w:ascii="Helvetica" w:eastAsia="Helvetica" w:hAnsi="Helvetica" w:cs="Helvetica"/>
          <w:sz w:val="22"/>
          <w:szCs w:val="22"/>
        </w:rPr>
      </w:pPr>
      <w:r>
        <w:rPr>
          <w:rFonts w:ascii="Helvetica" w:hAnsi="Helvetica"/>
          <w:sz w:val="22"/>
          <w:szCs w:val="22"/>
        </w:rPr>
        <w:t>Like a dam on a river</w:t>
      </w:r>
    </w:p>
    <w:p w14:paraId="0C9BDC76" w14:textId="77777777" w:rsidR="00E52B74" w:rsidRDefault="0014654D">
      <w:pPr>
        <w:pStyle w:val="PlainText"/>
        <w:rPr>
          <w:rFonts w:ascii="Helvetica" w:eastAsia="Helvetica" w:hAnsi="Helvetica" w:cs="Helvetica"/>
          <w:sz w:val="22"/>
          <w:szCs w:val="22"/>
        </w:rPr>
      </w:pPr>
      <w:r>
        <w:rPr>
          <w:rFonts w:ascii="Helvetica" w:hAnsi="Helvetica"/>
          <w:sz w:val="22"/>
          <w:szCs w:val="22"/>
        </w:rPr>
        <w:t>My conscience is pressed</w:t>
      </w:r>
    </w:p>
    <w:p w14:paraId="5265467A" w14:textId="77777777" w:rsidR="00E52B74" w:rsidRDefault="0014654D">
      <w:pPr>
        <w:pStyle w:val="PlainText"/>
        <w:rPr>
          <w:rFonts w:ascii="Helvetica" w:eastAsia="Helvetica" w:hAnsi="Helvetica" w:cs="Helvetica"/>
          <w:sz w:val="22"/>
          <w:szCs w:val="22"/>
        </w:rPr>
      </w:pPr>
      <w:r>
        <w:rPr>
          <w:rFonts w:ascii="Helvetica" w:hAnsi="Helvetica"/>
          <w:sz w:val="22"/>
          <w:szCs w:val="22"/>
        </w:rPr>
        <w:t>By the weight of hard feelings</w:t>
      </w:r>
    </w:p>
    <w:p w14:paraId="124D8539" w14:textId="77777777" w:rsidR="00E52B74" w:rsidRDefault="0014654D">
      <w:pPr>
        <w:pStyle w:val="PlainText"/>
        <w:rPr>
          <w:rFonts w:ascii="Helvetica" w:eastAsia="Helvetica" w:hAnsi="Helvetica" w:cs="Helvetica"/>
          <w:sz w:val="22"/>
          <w:szCs w:val="22"/>
        </w:rPr>
      </w:pPr>
      <w:r>
        <w:rPr>
          <w:rFonts w:ascii="Helvetica" w:hAnsi="Helvetica"/>
          <w:sz w:val="22"/>
          <w:szCs w:val="22"/>
        </w:rPr>
        <w:t>Piled up in my breast</w:t>
      </w:r>
    </w:p>
    <w:p w14:paraId="42FC9973"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The </w:t>
      </w:r>
      <w:r>
        <w:rPr>
          <w:rFonts w:ascii="Helvetica" w:hAnsi="Helvetica"/>
          <w:sz w:val="22"/>
          <w:szCs w:val="22"/>
        </w:rPr>
        <w:t>callous and vicious things</w:t>
      </w:r>
    </w:p>
    <w:p w14:paraId="6F979E07" w14:textId="77777777" w:rsidR="00E52B74" w:rsidRDefault="0014654D">
      <w:pPr>
        <w:pStyle w:val="PlainText"/>
        <w:rPr>
          <w:rFonts w:ascii="Helvetica" w:eastAsia="Helvetica" w:hAnsi="Helvetica" w:cs="Helvetica"/>
          <w:sz w:val="22"/>
          <w:szCs w:val="22"/>
        </w:rPr>
      </w:pPr>
      <w:proofErr w:type="gramStart"/>
      <w:r>
        <w:rPr>
          <w:rFonts w:ascii="Helvetica" w:hAnsi="Helvetica"/>
          <w:sz w:val="22"/>
          <w:szCs w:val="22"/>
        </w:rPr>
        <w:t>Humans</w:t>
      </w:r>
      <w:proofErr w:type="gramEnd"/>
      <w:r>
        <w:rPr>
          <w:rFonts w:ascii="Helvetica" w:hAnsi="Helvetica"/>
          <w:sz w:val="22"/>
          <w:szCs w:val="22"/>
        </w:rPr>
        <w:t xml:space="preserve"> display</w:t>
      </w:r>
    </w:p>
    <w:p w14:paraId="269656CD" w14:textId="77777777" w:rsidR="00E52B74" w:rsidRDefault="0014654D">
      <w:pPr>
        <w:pStyle w:val="PlainText"/>
        <w:rPr>
          <w:rFonts w:ascii="Helvetica" w:eastAsia="Helvetica" w:hAnsi="Helvetica" w:cs="Helvetica"/>
          <w:sz w:val="22"/>
          <w:szCs w:val="22"/>
        </w:rPr>
      </w:pPr>
      <w:r>
        <w:rPr>
          <w:rFonts w:ascii="Helvetica" w:hAnsi="Helvetica"/>
          <w:sz w:val="22"/>
          <w:szCs w:val="22"/>
        </w:rPr>
        <w:t>The beautiful creatures are going away.</w:t>
      </w:r>
    </w:p>
    <w:p w14:paraId="708CAB72" w14:textId="77777777" w:rsidR="00E52B74" w:rsidRDefault="00E52B74">
      <w:pPr>
        <w:pStyle w:val="PlainText"/>
        <w:rPr>
          <w:rFonts w:ascii="Helvetica" w:eastAsia="Helvetica" w:hAnsi="Helvetica" w:cs="Helvetica"/>
          <w:sz w:val="22"/>
          <w:szCs w:val="22"/>
        </w:rPr>
      </w:pPr>
    </w:p>
    <w:p w14:paraId="5F9A1E5C" w14:textId="77777777" w:rsidR="00E52B74" w:rsidRDefault="0014654D">
      <w:pPr>
        <w:pStyle w:val="PlainText"/>
        <w:rPr>
          <w:rFonts w:ascii="Helvetica" w:eastAsia="Helvetica" w:hAnsi="Helvetica" w:cs="Helvetica"/>
          <w:sz w:val="22"/>
          <w:szCs w:val="22"/>
        </w:rPr>
      </w:pPr>
      <w:r>
        <w:rPr>
          <w:rFonts w:ascii="Helvetica" w:hAnsi="Helvetica"/>
          <w:sz w:val="22"/>
          <w:szCs w:val="22"/>
        </w:rPr>
        <w:t>Why? Why?</w:t>
      </w:r>
    </w:p>
    <w:p w14:paraId="368BA9A1" w14:textId="77777777" w:rsidR="00E52B74" w:rsidRDefault="00E52B74">
      <w:pPr>
        <w:pStyle w:val="PlainText"/>
        <w:rPr>
          <w:rFonts w:ascii="Helvetica" w:eastAsia="Helvetica" w:hAnsi="Helvetica" w:cs="Helvetica"/>
          <w:sz w:val="22"/>
          <w:szCs w:val="22"/>
        </w:rPr>
      </w:pPr>
    </w:p>
    <w:p w14:paraId="26F76925" w14:textId="77777777" w:rsidR="00E52B74" w:rsidRDefault="0014654D">
      <w:pPr>
        <w:pStyle w:val="PlainText"/>
        <w:rPr>
          <w:rFonts w:ascii="Helvetica" w:eastAsia="Helvetica" w:hAnsi="Helvetica" w:cs="Helvetica"/>
          <w:sz w:val="22"/>
          <w:szCs w:val="22"/>
        </w:rPr>
      </w:pPr>
      <w:r>
        <w:rPr>
          <w:rFonts w:ascii="Helvetica" w:hAnsi="Helvetica"/>
          <w:sz w:val="22"/>
          <w:szCs w:val="22"/>
        </w:rPr>
        <w:t>From the stones of the fortress</w:t>
      </w:r>
    </w:p>
    <w:p w14:paraId="7C897A3E" w14:textId="77777777" w:rsidR="00E52B74" w:rsidRDefault="0014654D">
      <w:pPr>
        <w:pStyle w:val="PlainText"/>
        <w:rPr>
          <w:rFonts w:ascii="Helvetica" w:eastAsia="Helvetica" w:hAnsi="Helvetica" w:cs="Helvetica"/>
          <w:sz w:val="22"/>
          <w:szCs w:val="22"/>
        </w:rPr>
      </w:pPr>
      <w:r>
        <w:rPr>
          <w:rFonts w:ascii="Helvetica" w:hAnsi="Helvetica"/>
          <w:sz w:val="22"/>
          <w:szCs w:val="22"/>
        </w:rPr>
        <w:t>To the shapes in the air</w:t>
      </w:r>
    </w:p>
    <w:p w14:paraId="41239981" w14:textId="77777777" w:rsidR="00E52B74" w:rsidRDefault="0014654D">
      <w:pPr>
        <w:pStyle w:val="PlainText"/>
        <w:rPr>
          <w:rFonts w:ascii="Helvetica" w:eastAsia="Helvetica" w:hAnsi="Helvetica" w:cs="Helvetica"/>
          <w:sz w:val="22"/>
          <w:szCs w:val="22"/>
        </w:rPr>
      </w:pPr>
      <w:r>
        <w:rPr>
          <w:rFonts w:ascii="Helvetica" w:hAnsi="Helvetica"/>
          <w:sz w:val="22"/>
          <w:szCs w:val="22"/>
        </w:rPr>
        <w:t>To the ache in the spirit</w:t>
      </w:r>
    </w:p>
    <w:p w14:paraId="0DC4C2CE" w14:textId="77777777" w:rsidR="00E52B74" w:rsidRDefault="0014654D">
      <w:pPr>
        <w:pStyle w:val="PlainText"/>
        <w:rPr>
          <w:rFonts w:ascii="Helvetica" w:eastAsia="Helvetica" w:hAnsi="Helvetica" w:cs="Helvetica"/>
          <w:sz w:val="22"/>
          <w:szCs w:val="22"/>
        </w:rPr>
      </w:pPr>
      <w:r>
        <w:rPr>
          <w:rFonts w:ascii="Helvetica" w:hAnsi="Helvetica"/>
          <w:sz w:val="22"/>
          <w:szCs w:val="22"/>
        </w:rPr>
        <w:t>We label despair</w:t>
      </w:r>
    </w:p>
    <w:p w14:paraId="5072239D" w14:textId="77777777" w:rsidR="00E52B74" w:rsidRDefault="0014654D">
      <w:pPr>
        <w:pStyle w:val="PlainText"/>
        <w:rPr>
          <w:rFonts w:ascii="Helvetica" w:eastAsia="Helvetica" w:hAnsi="Helvetica" w:cs="Helvetica"/>
          <w:sz w:val="22"/>
          <w:szCs w:val="22"/>
        </w:rPr>
      </w:pPr>
      <w:r>
        <w:rPr>
          <w:rFonts w:ascii="Helvetica" w:hAnsi="Helvetica"/>
          <w:sz w:val="22"/>
          <w:szCs w:val="22"/>
        </w:rPr>
        <w:t>We create what destroys</w:t>
      </w:r>
    </w:p>
    <w:p w14:paraId="45CD2284" w14:textId="77777777" w:rsidR="00E52B74" w:rsidRDefault="0014654D">
      <w:pPr>
        <w:pStyle w:val="PlainText"/>
        <w:rPr>
          <w:rFonts w:ascii="Helvetica" w:eastAsia="Helvetica" w:hAnsi="Helvetica" w:cs="Helvetica"/>
          <w:sz w:val="22"/>
          <w:szCs w:val="22"/>
        </w:rPr>
      </w:pPr>
      <w:r>
        <w:rPr>
          <w:rFonts w:ascii="Helvetica" w:hAnsi="Helvetica"/>
          <w:sz w:val="22"/>
          <w:szCs w:val="22"/>
        </w:rPr>
        <w:t>Bind ourselves to betray</w:t>
      </w:r>
    </w:p>
    <w:p w14:paraId="69B1EBAE" w14:textId="77777777" w:rsidR="00E52B74" w:rsidRDefault="0014654D">
      <w:pPr>
        <w:pStyle w:val="PlainText"/>
        <w:rPr>
          <w:rFonts w:ascii="Helvetica" w:eastAsia="Helvetica" w:hAnsi="Helvetica" w:cs="Helvetica"/>
          <w:sz w:val="22"/>
          <w:szCs w:val="22"/>
        </w:rPr>
      </w:pPr>
      <w:r>
        <w:rPr>
          <w:rFonts w:ascii="Helvetica" w:hAnsi="Helvetica"/>
          <w:sz w:val="22"/>
          <w:szCs w:val="22"/>
        </w:rPr>
        <w:t>The beautiful</w:t>
      </w:r>
      <w:r>
        <w:rPr>
          <w:rFonts w:ascii="Helvetica" w:hAnsi="Helvetica"/>
          <w:sz w:val="22"/>
          <w:szCs w:val="22"/>
        </w:rPr>
        <w:t xml:space="preserve"> creatures are going away.</w:t>
      </w:r>
    </w:p>
    <w:p w14:paraId="69AB6839" w14:textId="77777777" w:rsidR="00E52B74" w:rsidRDefault="00E52B74">
      <w:pPr>
        <w:pStyle w:val="PlainText"/>
        <w:rPr>
          <w:rFonts w:ascii="Helvetica" w:eastAsia="Helvetica" w:hAnsi="Helvetica" w:cs="Helvetica"/>
          <w:sz w:val="22"/>
          <w:szCs w:val="22"/>
        </w:rPr>
      </w:pPr>
    </w:p>
    <w:p w14:paraId="6FCA2FC4"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Bruce Cockburn, </w:t>
      </w:r>
      <w:r>
        <w:rPr>
          <w:rFonts w:ascii="Helvetica" w:hAnsi="Helvetica"/>
          <w:i/>
          <w:iCs/>
          <w:sz w:val="22"/>
          <w:szCs w:val="22"/>
        </w:rPr>
        <w:t>“</w:t>
      </w:r>
      <w:r>
        <w:rPr>
          <w:rFonts w:ascii="Helvetica" w:hAnsi="Helvetica"/>
          <w:i/>
          <w:iCs/>
          <w:sz w:val="22"/>
          <w:szCs w:val="22"/>
        </w:rPr>
        <w:t>The Beautiful Creatures</w:t>
      </w:r>
      <w:r>
        <w:rPr>
          <w:rFonts w:ascii="Helvetica" w:hAnsi="Helvetica"/>
          <w:i/>
          <w:iCs/>
          <w:sz w:val="22"/>
          <w:szCs w:val="22"/>
        </w:rPr>
        <w:t xml:space="preserve">” </w:t>
      </w:r>
      <w:r>
        <w:rPr>
          <w:rFonts w:ascii="Helvetica" w:hAnsi="Helvetica"/>
          <w:i/>
          <w:iCs/>
          <w:sz w:val="22"/>
          <w:szCs w:val="22"/>
        </w:rPr>
        <w:t xml:space="preserve">from Life Short, Call Now. </w:t>
      </w:r>
      <w:r>
        <w:rPr>
          <w:rFonts w:ascii="Helvetica" w:hAnsi="Helvetica"/>
          <w:i/>
          <w:iCs/>
          <w:sz w:val="22"/>
          <w:szCs w:val="22"/>
        </w:rPr>
        <w:t xml:space="preserve">© </w:t>
      </w:r>
      <w:r>
        <w:rPr>
          <w:rFonts w:ascii="Helvetica" w:hAnsi="Helvetica"/>
          <w:i/>
          <w:iCs/>
          <w:sz w:val="22"/>
          <w:szCs w:val="22"/>
        </w:rPr>
        <w:t>2011 High Romance Music Inc.</w:t>
      </w:r>
    </w:p>
    <w:p w14:paraId="3A9762F9" w14:textId="77777777" w:rsidR="00E52B74" w:rsidRDefault="00E52B74">
      <w:pPr>
        <w:pStyle w:val="PlainText"/>
        <w:rPr>
          <w:rFonts w:ascii="Helvetica" w:eastAsia="Helvetica" w:hAnsi="Helvetica" w:cs="Helvetica"/>
          <w:b/>
          <w:bCs/>
          <w:sz w:val="22"/>
          <w:szCs w:val="22"/>
        </w:rPr>
      </w:pPr>
    </w:p>
    <w:p w14:paraId="5CBCAC2B" w14:textId="77777777" w:rsidR="00E52B74" w:rsidRDefault="0014654D">
      <w:pPr>
        <w:pStyle w:val="PlainText"/>
        <w:rPr>
          <w:rFonts w:ascii="Helvetica" w:eastAsia="Helvetica" w:hAnsi="Helvetica" w:cs="Helvetica"/>
          <w:b/>
          <w:bCs/>
          <w:sz w:val="22"/>
          <w:szCs w:val="22"/>
        </w:rPr>
      </w:pPr>
      <w:r>
        <w:rPr>
          <w:rFonts w:ascii="Helvetica" w:hAnsi="Helvetica"/>
          <w:b/>
          <w:bCs/>
          <w:sz w:val="22"/>
          <w:szCs w:val="22"/>
        </w:rPr>
        <w:t>Litany of Confessional Lament</w:t>
      </w:r>
    </w:p>
    <w:p w14:paraId="4D25D2EC" w14:textId="77777777" w:rsidR="00E52B74" w:rsidRDefault="00E52B74">
      <w:pPr>
        <w:pStyle w:val="PlainText"/>
        <w:rPr>
          <w:rFonts w:ascii="Helvetica" w:eastAsia="Helvetica" w:hAnsi="Helvetica" w:cs="Helvetica"/>
          <w:b/>
          <w:bCs/>
          <w:sz w:val="22"/>
          <w:szCs w:val="22"/>
        </w:rPr>
      </w:pPr>
    </w:p>
    <w:p w14:paraId="3F1997C1"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Reader: </w:t>
      </w:r>
    </w:p>
    <w:p w14:paraId="53DF8FCB"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We confess the poverty and wealth </w:t>
      </w:r>
    </w:p>
    <w:p w14:paraId="429C3FEE" w14:textId="77777777" w:rsidR="00E52B74" w:rsidRDefault="0014654D">
      <w:pPr>
        <w:pStyle w:val="PlainText"/>
        <w:rPr>
          <w:rFonts w:ascii="Helvetica" w:eastAsia="Helvetica" w:hAnsi="Helvetica" w:cs="Helvetica"/>
          <w:sz w:val="22"/>
          <w:szCs w:val="22"/>
        </w:rPr>
      </w:pPr>
      <w:r>
        <w:rPr>
          <w:rFonts w:ascii="Helvetica" w:hAnsi="Helvetica"/>
          <w:sz w:val="22"/>
          <w:szCs w:val="22"/>
        </w:rPr>
        <w:t>of our cities</w:t>
      </w:r>
    </w:p>
    <w:p w14:paraId="7F4D577D" w14:textId="77777777" w:rsidR="00E52B74" w:rsidRDefault="0014654D">
      <w:pPr>
        <w:pStyle w:val="PlainText"/>
        <w:rPr>
          <w:rFonts w:ascii="Helvetica" w:eastAsia="Helvetica" w:hAnsi="Helvetica" w:cs="Helvetica"/>
          <w:sz w:val="22"/>
          <w:szCs w:val="22"/>
        </w:rPr>
      </w:pPr>
      <w:r>
        <w:rPr>
          <w:rFonts w:ascii="Helvetica" w:hAnsi="Helvetica"/>
          <w:sz w:val="22"/>
          <w:szCs w:val="22"/>
        </w:rPr>
        <w:t>and of our world.</w:t>
      </w:r>
    </w:p>
    <w:p w14:paraId="552241EE"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We have become </w:t>
      </w:r>
      <w:r>
        <w:rPr>
          <w:rFonts w:ascii="Helvetica" w:hAnsi="Helvetica"/>
          <w:sz w:val="22"/>
          <w:szCs w:val="22"/>
        </w:rPr>
        <w:t>creatures</w:t>
      </w:r>
    </w:p>
    <w:p w14:paraId="1E483A7A" w14:textId="77777777" w:rsidR="00E52B74" w:rsidRDefault="0014654D">
      <w:pPr>
        <w:pStyle w:val="PlainText"/>
        <w:rPr>
          <w:rFonts w:ascii="Helvetica" w:eastAsia="Helvetica" w:hAnsi="Helvetica" w:cs="Helvetica"/>
          <w:sz w:val="22"/>
          <w:szCs w:val="22"/>
        </w:rPr>
      </w:pPr>
      <w:r>
        <w:rPr>
          <w:rFonts w:ascii="Helvetica" w:hAnsi="Helvetica"/>
          <w:sz w:val="22"/>
          <w:szCs w:val="22"/>
        </w:rPr>
        <w:t>of greed and indulgence.</w:t>
      </w:r>
    </w:p>
    <w:p w14:paraId="53F82D31" w14:textId="77777777" w:rsidR="00E52B74" w:rsidRDefault="00E52B74">
      <w:pPr>
        <w:pStyle w:val="PlainText"/>
        <w:rPr>
          <w:rFonts w:ascii="Helvetica" w:eastAsia="Helvetica" w:hAnsi="Helvetica" w:cs="Helvetica"/>
          <w:sz w:val="22"/>
          <w:szCs w:val="22"/>
        </w:rPr>
      </w:pPr>
    </w:p>
    <w:p w14:paraId="72EA8697"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A bowl of rice and a jug of water are placed </w:t>
      </w:r>
    </w:p>
    <w:p w14:paraId="2A3A4E3C"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as a symbol of the brokenness </w:t>
      </w:r>
    </w:p>
    <w:p w14:paraId="19D8258C"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between those who lack access to food </w:t>
      </w:r>
    </w:p>
    <w:p w14:paraId="142525DB"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and water and those who have too much.</w:t>
      </w:r>
    </w:p>
    <w:p w14:paraId="702A0CA9" w14:textId="77777777" w:rsidR="00E52B74" w:rsidRDefault="00E52B74">
      <w:pPr>
        <w:pStyle w:val="PlainText"/>
        <w:rPr>
          <w:rFonts w:ascii="Helvetica" w:eastAsia="Helvetica" w:hAnsi="Helvetica" w:cs="Helvetica"/>
          <w:i/>
          <w:iCs/>
          <w:sz w:val="22"/>
          <w:szCs w:val="22"/>
        </w:rPr>
      </w:pPr>
    </w:p>
    <w:p w14:paraId="1834A1E3"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A pause for participants to add prayers either silently or aloud</w:t>
      </w:r>
      <w:r>
        <w:rPr>
          <w:rFonts w:ascii="Helvetica" w:hAnsi="Helvetica"/>
          <w:i/>
          <w:iCs/>
          <w:sz w:val="22"/>
          <w:szCs w:val="22"/>
        </w:rPr>
        <w:t xml:space="preserve">. </w:t>
      </w:r>
    </w:p>
    <w:p w14:paraId="363349EC" w14:textId="77777777" w:rsidR="00E52B74" w:rsidRDefault="00E52B74">
      <w:pPr>
        <w:pStyle w:val="PlainText"/>
        <w:rPr>
          <w:rFonts w:ascii="Helvetica" w:eastAsia="Helvetica" w:hAnsi="Helvetica" w:cs="Helvetica"/>
          <w:sz w:val="22"/>
          <w:szCs w:val="22"/>
        </w:rPr>
      </w:pPr>
    </w:p>
    <w:p w14:paraId="68A7AF02" w14:textId="77777777" w:rsidR="00E52B74" w:rsidRDefault="0014654D">
      <w:pPr>
        <w:pStyle w:val="PlainText"/>
        <w:rPr>
          <w:rFonts w:ascii="Helvetica" w:eastAsia="Helvetica" w:hAnsi="Helvetica" w:cs="Helvetica"/>
          <w:b/>
          <w:bCs/>
          <w:sz w:val="22"/>
          <w:szCs w:val="22"/>
        </w:rPr>
      </w:pPr>
      <w:r>
        <w:rPr>
          <w:rFonts w:ascii="Helvetica" w:hAnsi="Helvetica"/>
          <w:b/>
          <w:bCs/>
          <w:sz w:val="22"/>
          <w:szCs w:val="22"/>
        </w:rPr>
        <w:t>All: The beautiful creatures are going away.</w:t>
      </w:r>
    </w:p>
    <w:p w14:paraId="03F1DC7C" w14:textId="77777777" w:rsidR="00E52B74" w:rsidRDefault="00E52B74">
      <w:pPr>
        <w:pStyle w:val="PlainText"/>
        <w:rPr>
          <w:rFonts w:ascii="Helvetica" w:eastAsia="Helvetica" w:hAnsi="Helvetica" w:cs="Helvetica"/>
          <w:sz w:val="22"/>
          <w:szCs w:val="22"/>
        </w:rPr>
      </w:pPr>
    </w:p>
    <w:p w14:paraId="70A44514"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Reader: </w:t>
      </w:r>
    </w:p>
    <w:p w14:paraId="68FB0DC5" w14:textId="77777777" w:rsidR="00E52B74" w:rsidRDefault="0014654D">
      <w:pPr>
        <w:pStyle w:val="PlainText"/>
        <w:rPr>
          <w:rFonts w:ascii="Helvetica" w:eastAsia="Helvetica" w:hAnsi="Helvetica" w:cs="Helvetica"/>
          <w:sz w:val="22"/>
          <w:szCs w:val="22"/>
        </w:rPr>
      </w:pPr>
      <w:r>
        <w:rPr>
          <w:rFonts w:ascii="Helvetica" w:hAnsi="Helvetica"/>
          <w:sz w:val="22"/>
          <w:szCs w:val="22"/>
        </w:rPr>
        <w:t>We confess our ongoing abuse</w:t>
      </w:r>
    </w:p>
    <w:p w14:paraId="024C2200" w14:textId="77777777" w:rsidR="00E52B74" w:rsidRDefault="0014654D">
      <w:pPr>
        <w:pStyle w:val="PlainText"/>
        <w:rPr>
          <w:rFonts w:ascii="Helvetica" w:eastAsia="Helvetica" w:hAnsi="Helvetica" w:cs="Helvetica"/>
          <w:sz w:val="22"/>
          <w:szCs w:val="22"/>
        </w:rPr>
      </w:pPr>
      <w:r>
        <w:rPr>
          <w:rFonts w:ascii="Helvetica" w:hAnsi="Helvetica"/>
          <w:sz w:val="22"/>
          <w:szCs w:val="22"/>
        </w:rPr>
        <w:t>of indigenous peoples</w:t>
      </w:r>
    </w:p>
    <w:p w14:paraId="3DC10EE6" w14:textId="77777777" w:rsidR="00E52B74" w:rsidRDefault="0014654D">
      <w:pPr>
        <w:pStyle w:val="PlainText"/>
        <w:rPr>
          <w:rFonts w:ascii="Helvetica" w:eastAsia="Helvetica" w:hAnsi="Helvetica" w:cs="Helvetica"/>
          <w:sz w:val="22"/>
          <w:szCs w:val="22"/>
        </w:rPr>
      </w:pPr>
      <w:r>
        <w:rPr>
          <w:rFonts w:ascii="Helvetica" w:hAnsi="Helvetica"/>
          <w:sz w:val="22"/>
          <w:szCs w:val="22"/>
        </w:rPr>
        <w:t>and the land</w:t>
      </w:r>
    </w:p>
    <w:p w14:paraId="3265708A" w14:textId="77777777" w:rsidR="00E52B74" w:rsidRDefault="0014654D">
      <w:pPr>
        <w:pStyle w:val="PlainText"/>
        <w:rPr>
          <w:rFonts w:ascii="Helvetica" w:eastAsia="Helvetica" w:hAnsi="Helvetica" w:cs="Helvetica"/>
          <w:sz w:val="22"/>
          <w:szCs w:val="22"/>
        </w:rPr>
      </w:pPr>
      <w:r>
        <w:rPr>
          <w:rFonts w:ascii="Helvetica" w:hAnsi="Helvetica"/>
          <w:sz w:val="22"/>
          <w:szCs w:val="22"/>
        </w:rPr>
        <w:t>they have nurtured for thousands of years.</w:t>
      </w:r>
    </w:p>
    <w:p w14:paraId="789B2696" w14:textId="77777777" w:rsidR="00E52B74" w:rsidRDefault="0014654D">
      <w:pPr>
        <w:pStyle w:val="PlainText"/>
        <w:rPr>
          <w:rFonts w:ascii="Helvetica" w:eastAsia="Helvetica" w:hAnsi="Helvetica" w:cs="Helvetica"/>
          <w:sz w:val="22"/>
          <w:szCs w:val="22"/>
        </w:rPr>
      </w:pPr>
      <w:r>
        <w:rPr>
          <w:rFonts w:ascii="Helvetica" w:hAnsi="Helvetica"/>
          <w:sz w:val="22"/>
          <w:szCs w:val="22"/>
        </w:rPr>
        <w:t>We have become creatures</w:t>
      </w:r>
    </w:p>
    <w:p w14:paraId="73243B21" w14:textId="77777777" w:rsidR="00E52B74" w:rsidRDefault="0014654D">
      <w:pPr>
        <w:pStyle w:val="PlainText"/>
        <w:rPr>
          <w:rFonts w:ascii="Helvetica" w:eastAsia="Helvetica" w:hAnsi="Helvetica" w:cs="Helvetica"/>
          <w:sz w:val="22"/>
          <w:szCs w:val="22"/>
        </w:rPr>
      </w:pPr>
      <w:r>
        <w:rPr>
          <w:rFonts w:ascii="Helvetica" w:hAnsi="Helvetica"/>
          <w:sz w:val="22"/>
          <w:szCs w:val="22"/>
        </w:rPr>
        <w:t>of neglect and exploitation.</w:t>
      </w:r>
    </w:p>
    <w:p w14:paraId="4FFD5DE5" w14:textId="77777777" w:rsidR="00E52B74" w:rsidRDefault="00E52B74">
      <w:pPr>
        <w:pStyle w:val="PlainText"/>
        <w:rPr>
          <w:rFonts w:ascii="Helvetica" w:eastAsia="Helvetica" w:hAnsi="Helvetica" w:cs="Helvetica"/>
          <w:sz w:val="22"/>
          <w:szCs w:val="22"/>
        </w:rPr>
      </w:pPr>
    </w:p>
    <w:p w14:paraId="4607EC3D"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Sage is placed as a symbol of the b</w:t>
      </w:r>
      <w:r>
        <w:rPr>
          <w:rFonts w:ascii="Helvetica" w:hAnsi="Helvetica"/>
          <w:i/>
          <w:iCs/>
          <w:sz w:val="22"/>
          <w:szCs w:val="22"/>
        </w:rPr>
        <w:t xml:space="preserve">rokenness </w:t>
      </w:r>
    </w:p>
    <w:p w14:paraId="38FEB607"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between indigenous peoples and settlers.</w:t>
      </w:r>
    </w:p>
    <w:p w14:paraId="1E9A0A87" w14:textId="77777777" w:rsidR="00E52B74" w:rsidRDefault="00E52B74">
      <w:pPr>
        <w:pStyle w:val="PlainText"/>
        <w:rPr>
          <w:rFonts w:ascii="Helvetica" w:eastAsia="Helvetica" w:hAnsi="Helvetica" w:cs="Helvetica"/>
          <w:i/>
          <w:iCs/>
          <w:sz w:val="22"/>
          <w:szCs w:val="22"/>
        </w:rPr>
      </w:pPr>
    </w:p>
    <w:p w14:paraId="1692AAAC"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A pause for participants to add prayers either silently or aloud. </w:t>
      </w:r>
    </w:p>
    <w:p w14:paraId="13AA42DB" w14:textId="77777777" w:rsidR="00E52B74" w:rsidRDefault="00E52B74">
      <w:pPr>
        <w:pStyle w:val="PlainText"/>
        <w:rPr>
          <w:rFonts w:ascii="Helvetica" w:eastAsia="Helvetica" w:hAnsi="Helvetica" w:cs="Helvetica"/>
          <w:sz w:val="22"/>
          <w:szCs w:val="22"/>
        </w:rPr>
      </w:pPr>
    </w:p>
    <w:p w14:paraId="05D39225" w14:textId="77777777" w:rsidR="00E52B74" w:rsidRDefault="0014654D">
      <w:pPr>
        <w:pStyle w:val="PlainText"/>
        <w:rPr>
          <w:rFonts w:ascii="Helvetica" w:eastAsia="Helvetica" w:hAnsi="Helvetica" w:cs="Helvetica"/>
          <w:b/>
          <w:bCs/>
          <w:sz w:val="22"/>
          <w:szCs w:val="22"/>
        </w:rPr>
      </w:pPr>
      <w:r>
        <w:rPr>
          <w:rFonts w:ascii="Helvetica" w:hAnsi="Helvetica"/>
          <w:b/>
          <w:bCs/>
          <w:sz w:val="22"/>
          <w:szCs w:val="22"/>
        </w:rPr>
        <w:lastRenderedPageBreak/>
        <w:t>All: The beautiful creatures are going away.</w:t>
      </w:r>
    </w:p>
    <w:p w14:paraId="209A4CF7" w14:textId="77777777" w:rsidR="00E52B74" w:rsidRDefault="00E52B74">
      <w:pPr>
        <w:pStyle w:val="PlainText"/>
        <w:rPr>
          <w:rFonts w:ascii="Helvetica" w:eastAsia="Helvetica" w:hAnsi="Helvetica" w:cs="Helvetica"/>
          <w:i/>
          <w:iCs/>
          <w:sz w:val="22"/>
          <w:szCs w:val="22"/>
        </w:rPr>
      </w:pPr>
    </w:p>
    <w:p w14:paraId="5A876A0F"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Reader: </w:t>
      </w:r>
    </w:p>
    <w:p w14:paraId="17FCA27C"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We confess our suspicions of other people </w:t>
      </w:r>
    </w:p>
    <w:p w14:paraId="51F22B23" w14:textId="77777777" w:rsidR="00E52B74" w:rsidRDefault="0014654D">
      <w:pPr>
        <w:pStyle w:val="PlainText"/>
        <w:rPr>
          <w:rFonts w:ascii="Helvetica" w:eastAsia="Helvetica" w:hAnsi="Helvetica" w:cs="Helvetica"/>
          <w:sz w:val="22"/>
          <w:szCs w:val="22"/>
        </w:rPr>
      </w:pPr>
      <w:r>
        <w:rPr>
          <w:rFonts w:ascii="Helvetica" w:hAnsi="Helvetica"/>
          <w:sz w:val="22"/>
          <w:szCs w:val="22"/>
        </w:rPr>
        <w:t>and our abuse of places not our own.</w:t>
      </w:r>
    </w:p>
    <w:p w14:paraId="526DD17A" w14:textId="77777777" w:rsidR="00E52B74" w:rsidRDefault="0014654D">
      <w:pPr>
        <w:pStyle w:val="PlainText"/>
        <w:rPr>
          <w:rFonts w:ascii="Helvetica" w:eastAsia="Helvetica" w:hAnsi="Helvetica" w:cs="Helvetica"/>
          <w:sz w:val="22"/>
          <w:szCs w:val="22"/>
        </w:rPr>
      </w:pPr>
      <w:r>
        <w:rPr>
          <w:rFonts w:ascii="Helvetica" w:hAnsi="Helvetica"/>
          <w:sz w:val="22"/>
          <w:szCs w:val="22"/>
        </w:rPr>
        <w:t>We have become creatures who assume that the land of others</w:t>
      </w:r>
    </w:p>
    <w:p w14:paraId="5A0A2782"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is ours for the </w:t>
      </w:r>
      <w:proofErr w:type="gramStart"/>
      <w:r>
        <w:rPr>
          <w:rFonts w:ascii="Helvetica" w:hAnsi="Helvetica"/>
          <w:sz w:val="22"/>
          <w:szCs w:val="22"/>
        </w:rPr>
        <w:t>taking.</w:t>
      </w:r>
      <w:proofErr w:type="gramEnd"/>
      <w:r>
        <w:rPr>
          <w:rFonts w:ascii="Helvetica" w:hAnsi="Helvetica"/>
          <w:sz w:val="22"/>
          <w:szCs w:val="22"/>
        </w:rPr>
        <w:t xml:space="preserve"> </w:t>
      </w:r>
    </w:p>
    <w:p w14:paraId="529A9F89" w14:textId="77777777" w:rsidR="00E52B74" w:rsidRDefault="00E52B74">
      <w:pPr>
        <w:pStyle w:val="PlainText"/>
        <w:rPr>
          <w:rFonts w:ascii="Helvetica" w:eastAsia="Helvetica" w:hAnsi="Helvetica" w:cs="Helvetica"/>
          <w:sz w:val="22"/>
          <w:szCs w:val="22"/>
        </w:rPr>
      </w:pPr>
    </w:p>
    <w:p w14:paraId="10E72789"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Chains are placed as a symbol of the way we enslave</w:t>
      </w:r>
    </w:p>
    <w:p w14:paraId="0EE4614E"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other peoples and places.</w:t>
      </w:r>
    </w:p>
    <w:p w14:paraId="6A759918" w14:textId="77777777" w:rsidR="00E52B74" w:rsidRDefault="00E52B74">
      <w:pPr>
        <w:pStyle w:val="PlainText"/>
        <w:rPr>
          <w:rFonts w:ascii="Helvetica" w:eastAsia="Helvetica" w:hAnsi="Helvetica" w:cs="Helvetica"/>
          <w:i/>
          <w:iCs/>
          <w:sz w:val="22"/>
          <w:szCs w:val="22"/>
        </w:rPr>
      </w:pPr>
    </w:p>
    <w:p w14:paraId="3C7F0A8E"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A</w:t>
      </w:r>
      <w:r>
        <w:rPr>
          <w:rFonts w:ascii="Helvetica" w:hAnsi="Helvetica"/>
          <w:i/>
          <w:iCs/>
          <w:sz w:val="22"/>
          <w:szCs w:val="22"/>
        </w:rPr>
        <w:t xml:space="preserve"> pause for participants to add prayers either silently or aloud.</w:t>
      </w:r>
    </w:p>
    <w:p w14:paraId="70C4C572" w14:textId="77777777" w:rsidR="00E52B74" w:rsidRDefault="00E52B74">
      <w:pPr>
        <w:pStyle w:val="PlainText"/>
        <w:rPr>
          <w:rFonts w:ascii="Helvetica" w:eastAsia="Helvetica" w:hAnsi="Helvetica" w:cs="Helvetica"/>
          <w:sz w:val="22"/>
          <w:szCs w:val="22"/>
        </w:rPr>
      </w:pPr>
    </w:p>
    <w:p w14:paraId="47D79AC7" w14:textId="77777777" w:rsidR="00E52B74" w:rsidRDefault="0014654D">
      <w:pPr>
        <w:pStyle w:val="PlainText"/>
        <w:rPr>
          <w:rFonts w:ascii="Helvetica" w:eastAsia="Helvetica" w:hAnsi="Helvetica" w:cs="Helvetica"/>
          <w:b/>
          <w:bCs/>
          <w:sz w:val="22"/>
          <w:szCs w:val="22"/>
        </w:rPr>
      </w:pPr>
      <w:r>
        <w:rPr>
          <w:rFonts w:ascii="Helvetica" w:hAnsi="Helvetica"/>
          <w:b/>
          <w:bCs/>
          <w:sz w:val="22"/>
          <w:szCs w:val="22"/>
        </w:rPr>
        <w:t>All: The beautiful creatures are going away.</w:t>
      </w:r>
    </w:p>
    <w:p w14:paraId="3559A194" w14:textId="77777777" w:rsidR="00E52B74" w:rsidRDefault="00E52B74">
      <w:pPr>
        <w:pStyle w:val="PlainText"/>
        <w:rPr>
          <w:rFonts w:ascii="Helvetica" w:eastAsia="Helvetica" w:hAnsi="Helvetica" w:cs="Helvetica"/>
          <w:sz w:val="22"/>
          <w:szCs w:val="22"/>
        </w:rPr>
      </w:pPr>
    </w:p>
    <w:p w14:paraId="4A988A13"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Reader: </w:t>
      </w:r>
    </w:p>
    <w:p w14:paraId="58F5D68A" w14:textId="77777777" w:rsidR="00E52B74" w:rsidRDefault="0014654D">
      <w:pPr>
        <w:pStyle w:val="PlainText"/>
        <w:rPr>
          <w:rFonts w:ascii="Helvetica" w:eastAsia="Helvetica" w:hAnsi="Helvetica" w:cs="Helvetica"/>
          <w:sz w:val="22"/>
          <w:szCs w:val="22"/>
        </w:rPr>
      </w:pPr>
      <w:r>
        <w:rPr>
          <w:rFonts w:ascii="Helvetica" w:hAnsi="Helvetica"/>
          <w:sz w:val="22"/>
          <w:szCs w:val="22"/>
        </w:rPr>
        <w:t>We confess the weight of hard feelings</w:t>
      </w:r>
    </w:p>
    <w:p w14:paraId="6A344B97" w14:textId="77777777" w:rsidR="00E52B74" w:rsidRDefault="0014654D">
      <w:pPr>
        <w:pStyle w:val="PlainText"/>
        <w:rPr>
          <w:rFonts w:ascii="Helvetica" w:eastAsia="Helvetica" w:hAnsi="Helvetica" w:cs="Helvetica"/>
          <w:sz w:val="22"/>
          <w:szCs w:val="22"/>
        </w:rPr>
      </w:pPr>
      <w:r>
        <w:rPr>
          <w:rFonts w:ascii="Helvetica" w:hAnsi="Helvetica"/>
          <w:sz w:val="22"/>
          <w:szCs w:val="22"/>
        </w:rPr>
        <w:t>piled up in our breast.</w:t>
      </w:r>
    </w:p>
    <w:p w14:paraId="7344C96D" w14:textId="77777777" w:rsidR="00E52B74" w:rsidRDefault="0014654D">
      <w:pPr>
        <w:pStyle w:val="PlainText"/>
        <w:rPr>
          <w:rFonts w:ascii="Helvetica" w:eastAsia="Helvetica" w:hAnsi="Helvetica" w:cs="Helvetica"/>
          <w:sz w:val="22"/>
          <w:szCs w:val="22"/>
        </w:rPr>
      </w:pPr>
      <w:r>
        <w:rPr>
          <w:rFonts w:ascii="Helvetica" w:hAnsi="Helvetica"/>
          <w:sz w:val="22"/>
          <w:szCs w:val="22"/>
        </w:rPr>
        <w:t>We have become creatures who are callous and vengeful.</w:t>
      </w:r>
    </w:p>
    <w:p w14:paraId="30F0582E" w14:textId="77777777" w:rsidR="00E52B74" w:rsidRDefault="00E52B74">
      <w:pPr>
        <w:pStyle w:val="PlainText"/>
        <w:rPr>
          <w:rFonts w:ascii="Helvetica" w:eastAsia="Helvetica" w:hAnsi="Helvetica" w:cs="Helvetica"/>
          <w:i/>
          <w:iCs/>
          <w:sz w:val="22"/>
          <w:szCs w:val="22"/>
        </w:rPr>
      </w:pPr>
    </w:p>
    <w:p w14:paraId="0F73A0AD"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An elder branch </w:t>
      </w:r>
      <w:r>
        <w:rPr>
          <w:rFonts w:ascii="Helvetica" w:hAnsi="Helvetica"/>
          <w:i/>
          <w:iCs/>
          <w:sz w:val="22"/>
          <w:szCs w:val="22"/>
        </w:rPr>
        <w:t xml:space="preserve">is placed as a symbol </w:t>
      </w:r>
    </w:p>
    <w:p w14:paraId="61E7B6A8"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of our retributive society </w:t>
      </w:r>
    </w:p>
    <w:p w14:paraId="11573283"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and ongoing conflicts around the world </w:t>
      </w:r>
    </w:p>
    <w:p w14:paraId="59397925"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that destroy creatures and creation.</w:t>
      </w:r>
    </w:p>
    <w:p w14:paraId="0CE96B11" w14:textId="77777777" w:rsidR="00E52B74" w:rsidRDefault="00E52B74">
      <w:pPr>
        <w:pStyle w:val="PlainText"/>
        <w:rPr>
          <w:rFonts w:ascii="Helvetica" w:eastAsia="Helvetica" w:hAnsi="Helvetica" w:cs="Helvetica"/>
          <w:i/>
          <w:iCs/>
          <w:sz w:val="22"/>
          <w:szCs w:val="22"/>
        </w:rPr>
      </w:pPr>
    </w:p>
    <w:p w14:paraId="71BD30DB"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A pause for participants to add prayers either silently or aloud.</w:t>
      </w:r>
    </w:p>
    <w:p w14:paraId="02083EEB" w14:textId="77777777" w:rsidR="00E52B74" w:rsidRDefault="00E52B74">
      <w:pPr>
        <w:pStyle w:val="PlainText"/>
        <w:rPr>
          <w:rFonts w:ascii="Helvetica" w:eastAsia="Helvetica" w:hAnsi="Helvetica" w:cs="Helvetica"/>
          <w:sz w:val="22"/>
          <w:szCs w:val="22"/>
        </w:rPr>
      </w:pPr>
    </w:p>
    <w:p w14:paraId="11626C81" w14:textId="77777777" w:rsidR="00E52B74" w:rsidRDefault="0014654D">
      <w:pPr>
        <w:pStyle w:val="PlainText"/>
        <w:rPr>
          <w:rFonts w:ascii="Helvetica" w:eastAsia="Helvetica" w:hAnsi="Helvetica" w:cs="Helvetica"/>
          <w:b/>
          <w:bCs/>
          <w:sz w:val="22"/>
          <w:szCs w:val="22"/>
        </w:rPr>
      </w:pPr>
      <w:r>
        <w:rPr>
          <w:rFonts w:ascii="Helvetica" w:hAnsi="Helvetica"/>
          <w:b/>
          <w:bCs/>
          <w:sz w:val="22"/>
          <w:szCs w:val="22"/>
        </w:rPr>
        <w:t>All: The beautiful creatures are going away.</w:t>
      </w:r>
    </w:p>
    <w:p w14:paraId="07E94E03" w14:textId="77777777" w:rsidR="00E52B74" w:rsidRDefault="0014654D">
      <w:pPr>
        <w:pStyle w:val="PlainText"/>
        <w:rPr>
          <w:rFonts w:ascii="Helvetica" w:eastAsia="Helvetica" w:hAnsi="Helvetica" w:cs="Helvetica"/>
          <w:b/>
          <w:bCs/>
          <w:sz w:val="22"/>
          <w:szCs w:val="22"/>
        </w:rPr>
      </w:pPr>
      <w:r>
        <w:rPr>
          <w:rFonts w:ascii="Helvetica" w:hAnsi="Helvetica"/>
          <w:b/>
          <w:bCs/>
          <w:sz w:val="22"/>
          <w:szCs w:val="22"/>
        </w:rPr>
        <w:t xml:space="preserve"> </w:t>
      </w:r>
    </w:p>
    <w:p w14:paraId="1C62759A" w14:textId="77777777" w:rsidR="00E52B74" w:rsidRDefault="0014654D">
      <w:pPr>
        <w:pStyle w:val="PlainText"/>
        <w:rPr>
          <w:rFonts w:ascii="Helvetica" w:eastAsia="Helvetica" w:hAnsi="Helvetica" w:cs="Helvetica"/>
          <w:sz w:val="22"/>
          <w:szCs w:val="22"/>
        </w:rPr>
      </w:pPr>
      <w:r>
        <w:rPr>
          <w:rFonts w:ascii="Helvetica" w:hAnsi="Helvetica"/>
          <w:sz w:val="22"/>
          <w:szCs w:val="22"/>
        </w:rPr>
        <w:t>Reader:</w:t>
      </w:r>
    </w:p>
    <w:p w14:paraId="08464461" w14:textId="77777777" w:rsidR="00E52B74" w:rsidRDefault="0014654D">
      <w:pPr>
        <w:pStyle w:val="PlainText"/>
        <w:rPr>
          <w:rFonts w:ascii="Helvetica" w:eastAsia="Helvetica" w:hAnsi="Helvetica" w:cs="Helvetica"/>
          <w:sz w:val="22"/>
          <w:szCs w:val="22"/>
        </w:rPr>
      </w:pPr>
      <w:r>
        <w:rPr>
          <w:rFonts w:ascii="Helvetica" w:hAnsi="Helvetica"/>
          <w:sz w:val="22"/>
          <w:szCs w:val="22"/>
        </w:rPr>
        <w:t>We co</w:t>
      </w:r>
      <w:r>
        <w:rPr>
          <w:rFonts w:ascii="Helvetica" w:hAnsi="Helvetica"/>
          <w:sz w:val="22"/>
          <w:szCs w:val="22"/>
        </w:rPr>
        <w:t>nfess our betrayal not only of each other</w:t>
      </w:r>
    </w:p>
    <w:p w14:paraId="0AB9EFE5"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but </w:t>
      </w:r>
      <w:proofErr w:type="gramStart"/>
      <w:r>
        <w:rPr>
          <w:rFonts w:ascii="Helvetica" w:hAnsi="Helvetica"/>
          <w:sz w:val="22"/>
          <w:szCs w:val="22"/>
        </w:rPr>
        <w:t>also</w:t>
      </w:r>
      <w:proofErr w:type="gramEnd"/>
      <w:r>
        <w:rPr>
          <w:rFonts w:ascii="Helvetica" w:hAnsi="Helvetica"/>
          <w:sz w:val="22"/>
          <w:szCs w:val="22"/>
        </w:rPr>
        <w:t xml:space="preserve"> of the earth and its many inhabitants.</w:t>
      </w:r>
    </w:p>
    <w:p w14:paraId="1A34CF94" w14:textId="77777777" w:rsidR="00E52B74" w:rsidRDefault="0014654D">
      <w:pPr>
        <w:pStyle w:val="PlainText"/>
        <w:rPr>
          <w:rFonts w:ascii="Helvetica" w:eastAsia="Helvetica" w:hAnsi="Helvetica" w:cs="Helvetica"/>
          <w:sz w:val="22"/>
          <w:szCs w:val="22"/>
        </w:rPr>
      </w:pPr>
      <w:r>
        <w:rPr>
          <w:rFonts w:ascii="Helvetica" w:hAnsi="Helvetica"/>
          <w:sz w:val="22"/>
          <w:szCs w:val="22"/>
        </w:rPr>
        <w:t>We have become creatures of destruction</w:t>
      </w:r>
    </w:p>
    <w:p w14:paraId="770C1AC2"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who have driven the beautiful creatures </w:t>
      </w:r>
      <w:proofErr w:type="gramStart"/>
      <w:r>
        <w:rPr>
          <w:rFonts w:ascii="Helvetica" w:hAnsi="Helvetica"/>
          <w:sz w:val="22"/>
          <w:szCs w:val="22"/>
        </w:rPr>
        <w:t>away.</w:t>
      </w:r>
      <w:proofErr w:type="gramEnd"/>
    </w:p>
    <w:p w14:paraId="266B74F2" w14:textId="77777777" w:rsidR="00E52B74" w:rsidRDefault="00E52B74">
      <w:pPr>
        <w:pStyle w:val="PlainText"/>
        <w:rPr>
          <w:rFonts w:ascii="Helvetica" w:eastAsia="Helvetica" w:hAnsi="Helvetica" w:cs="Helvetica"/>
          <w:sz w:val="22"/>
          <w:szCs w:val="22"/>
        </w:rPr>
      </w:pPr>
    </w:p>
    <w:p w14:paraId="0372341F"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Thistles are placed as a symbol of the brokenness </w:t>
      </w:r>
    </w:p>
    <w:p w14:paraId="4F463252"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 xml:space="preserve">between humanity and the earth. </w:t>
      </w:r>
    </w:p>
    <w:p w14:paraId="5305624F" w14:textId="77777777" w:rsidR="00E52B74" w:rsidRDefault="00E52B74">
      <w:pPr>
        <w:pStyle w:val="PlainText"/>
        <w:rPr>
          <w:rFonts w:ascii="Helvetica" w:eastAsia="Helvetica" w:hAnsi="Helvetica" w:cs="Helvetica"/>
          <w:i/>
          <w:iCs/>
          <w:sz w:val="22"/>
          <w:szCs w:val="22"/>
        </w:rPr>
      </w:pPr>
    </w:p>
    <w:p w14:paraId="10994778"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A pause for participants to add prayers either silently or aloud.</w:t>
      </w:r>
    </w:p>
    <w:p w14:paraId="6357871B" w14:textId="77777777" w:rsidR="00E52B74" w:rsidRDefault="00E52B74">
      <w:pPr>
        <w:pStyle w:val="PlainText"/>
        <w:rPr>
          <w:rFonts w:ascii="Helvetica" w:eastAsia="Helvetica" w:hAnsi="Helvetica" w:cs="Helvetica"/>
          <w:i/>
          <w:iCs/>
          <w:sz w:val="22"/>
          <w:szCs w:val="22"/>
        </w:rPr>
      </w:pPr>
    </w:p>
    <w:p w14:paraId="2FE6FFB6" w14:textId="77777777" w:rsidR="00E52B74" w:rsidRDefault="0014654D">
      <w:pPr>
        <w:pStyle w:val="PlainText"/>
        <w:rPr>
          <w:rFonts w:ascii="Helvetica" w:eastAsia="Helvetica" w:hAnsi="Helvetica" w:cs="Helvetica"/>
          <w:b/>
          <w:bCs/>
          <w:sz w:val="22"/>
          <w:szCs w:val="22"/>
        </w:rPr>
      </w:pPr>
      <w:r>
        <w:rPr>
          <w:rFonts w:ascii="Helvetica" w:hAnsi="Helvetica"/>
          <w:b/>
          <w:bCs/>
          <w:sz w:val="22"/>
          <w:szCs w:val="22"/>
        </w:rPr>
        <w:t>All: The beautiful creatures are going away.</w:t>
      </w:r>
    </w:p>
    <w:p w14:paraId="4BECA7FB" w14:textId="77777777" w:rsidR="00E52B74" w:rsidRDefault="00E52B74">
      <w:pPr>
        <w:pStyle w:val="PlainText"/>
        <w:rPr>
          <w:rFonts w:ascii="Helvetica" w:eastAsia="Helvetica" w:hAnsi="Helvetica" w:cs="Helvetica"/>
          <w:sz w:val="22"/>
          <w:szCs w:val="22"/>
        </w:rPr>
      </w:pPr>
    </w:p>
    <w:p w14:paraId="50F5313B" w14:textId="77777777" w:rsidR="00E52B74" w:rsidRDefault="0014654D">
      <w:pPr>
        <w:pStyle w:val="PlainText"/>
        <w:rPr>
          <w:rFonts w:ascii="Helvetica" w:eastAsia="Helvetica" w:hAnsi="Helvetica" w:cs="Helvetica"/>
          <w:sz w:val="22"/>
          <w:szCs w:val="22"/>
        </w:rPr>
      </w:pPr>
      <w:r>
        <w:rPr>
          <w:rFonts w:ascii="Helvetica" w:hAnsi="Helvetica"/>
          <w:sz w:val="22"/>
          <w:szCs w:val="22"/>
        </w:rPr>
        <w:t>Reader:</w:t>
      </w:r>
    </w:p>
    <w:p w14:paraId="696E9799" w14:textId="77777777" w:rsidR="00E52B74" w:rsidRDefault="0014654D">
      <w:pPr>
        <w:pStyle w:val="PlainText"/>
        <w:rPr>
          <w:rFonts w:ascii="Helvetica" w:eastAsia="Helvetica" w:hAnsi="Helvetica" w:cs="Helvetica"/>
          <w:sz w:val="22"/>
          <w:szCs w:val="22"/>
        </w:rPr>
      </w:pPr>
      <w:r>
        <w:rPr>
          <w:rFonts w:ascii="Helvetica" w:hAnsi="Helvetica"/>
          <w:sz w:val="22"/>
          <w:szCs w:val="22"/>
        </w:rPr>
        <w:t xml:space="preserve">We confess that we have not loved you with our </w:t>
      </w:r>
      <w:r>
        <w:rPr>
          <w:rFonts w:ascii="Helvetica" w:hAnsi="Helvetica"/>
          <w:sz w:val="22"/>
          <w:szCs w:val="22"/>
        </w:rPr>
        <w:t>whole heart.</w:t>
      </w:r>
    </w:p>
    <w:p w14:paraId="52BAA963" w14:textId="77777777" w:rsidR="00E52B74" w:rsidRDefault="0014654D">
      <w:pPr>
        <w:pStyle w:val="PlainText"/>
        <w:rPr>
          <w:rFonts w:ascii="Helvetica" w:eastAsia="Helvetica" w:hAnsi="Helvetica" w:cs="Helvetica"/>
          <w:sz w:val="22"/>
          <w:szCs w:val="22"/>
        </w:rPr>
      </w:pPr>
      <w:r>
        <w:rPr>
          <w:rFonts w:ascii="Helvetica" w:hAnsi="Helvetica"/>
          <w:sz w:val="22"/>
          <w:szCs w:val="22"/>
        </w:rPr>
        <w:t>We have become creatures who ache with despair.</w:t>
      </w:r>
    </w:p>
    <w:p w14:paraId="5E012EE1" w14:textId="77777777" w:rsidR="00E52B74" w:rsidRDefault="00E52B74">
      <w:pPr>
        <w:pStyle w:val="PlainText"/>
        <w:rPr>
          <w:rFonts w:ascii="Helvetica" w:eastAsia="Helvetica" w:hAnsi="Helvetica" w:cs="Helvetica"/>
          <w:sz w:val="22"/>
          <w:szCs w:val="22"/>
        </w:rPr>
      </w:pPr>
    </w:p>
    <w:p w14:paraId="6E704780"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A cross is placed as a symbol of the brokenness between humanity and God.</w:t>
      </w:r>
    </w:p>
    <w:p w14:paraId="6473EA91" w14:textId="77777777" w:rsidR="00E52B74" w:rsidRDefault="00E52B74">
      <w:pPr>
        <w:pStyle w:val="PlainText"/>
        <w:rPr>
          <w:rFonts w:ascii="Helvetica" w:eastAsia="Helvetica" w:hAnsi="Helvetica" w:cs="Helvetica"/>
          <w:i/>
          <w:iCs/>
          <w:sz w:val="22"/>
          <w:szCs w:val="22"/>
        </w:rPr>
      </w:pPr>
    </w:p>
    <w:p w14:paraId="4DFA9A43" w14:textId="77777777" w:rsidR="00E52B74" w:rsidRDefault="0014654D">
      <w:pPr>
        <w:pStyle w:val="PlainText"/>
        <w:rPr>
          <w:rFonts w:ascii="Helvetica" w:eastAsia="Helvetica" w:hAnsi="Helvetica" w:cs="Helvetica"/>
          <w:i/>
          <w:iCs/>
          <w:sz w:val="22"/>
          <w:szCs w:val="22"/>
        </w:rPr>
      </w:pPr>
      <w:r>
        <w:rPr>
          <w:rFonts w:ascii="Helvetica" w:hAnsi="Helvetica"/>
          <w:i/>
          <w:iCs/>
          <w:sz w:val="22"/>
          <w:szCs w:val="22"/>
        </w:rPr>
        <w:t>A pause for participants to add prayers either silently or aloud.</w:t>
      </w:r>
    </w:p>
    <w:p w14:paraId="21FCD129" w14:textId="77777777" w:rsidR="00E52B74" w:rsidRDefault="00E52B74">
      <w:pPr>
        <w:pStyle w:val="PlainText"/>
        <w:rPr>
          <w:rFonts w:ascii="Helvetica" w:eastAsia="Helvetica" w:hAnsi="Helvetica" w:cs="Helvetica"/>
          <w:sz w:val="22"/>
          <w:szCs w:val="22"/>
        </w:rPr>
      </w:pPr>
    </w:p>
    <w:p w14:paraId="7AF0DD0B" w14:textId="77777777" w:rsidR="00E52B74" w:rsidRDefault="0014654D">
      <w:pPr>
        <w:pStyle w:val="PlainText"/>
        <w:rPr>
          <w:rFonts w:ascii="Helvetica" w:eastAsia="Helvetica" w:hAnsi="Helvetica" w:cs="Helvetica"/>
          <w:b/>
          <w:bCs/>
          <w:sz w:val="22"/>
          <w:szCs w:val="22"/>
        </w:rPr>
      </w:pPr>
      <w:proofErr w:type="gramStart"/>
      <w:r>
        <w:rPr>
          <w:rFonts w:ascii="Helvetica" w:hAnsi="Helvetica"/>
          <w:b/>
          <w:bCs/>
          <w:sz w:val="22"/>
          <w:szCs w:val="22"/>
        </w:rPr>
        <w:t>All :</w:t>
      </w:r>
      <w:proofErr w:type="gramEnd"/>
      <w:r>
        <w:rPr>
          <w:rFonts w:ascii="Helvetica" w:hAnsi="Helvetica"/>
          <w:b/>
          <w:bCs/>
          <w:sz w:val="22"/>
          <w:szCs w:val="22"/>
        </w:rPr>
        <w:t xml:space="preserve"> The beautiful creatures are going away.</w:t>
      </w:r>
    </w:p>
    <w:p w14:paraId="055CF652" w14:textId="77777777" w:rsidR="00E52B74" w:rsidRDefault="00E52B74">
      <w:pPr>
        <w:pStyle w:val="PlainText"/>
        <w:rPr>
          <w:rFonts w:ascii="Helvetica" w:eastAsia="Helvetica" w:hAnsi="Helvetica" w:cs="Helvetica"/>
          <w:sz w:val="22"/>
          <w:szCs w:val="22"/>
        </w:rPr>
      </w:pPr>
    </w:p>
    <w:p w14:paraId="5A625D10" w14:textId="77777777" w:rsidR="00E52B74" w:rsidRDefault="0014654D">
      <w:pPr>
        <w:pStyle w:val="BodyA"/>
      </w:pPr>
      <w:r>
        <w:t>Leade</w:t>
      </w:r>
      <w:r>
        <w:t xml:space="preserve">r: </w:t>
      </w:r>
    </w:p>
    <w:p w14:paraId="0A990E46" w14:textId="77777777" w:rsidR="00E52B74" w:rsidRDefault="0014654D">
      <w:pPr>
        <w:pStyle w:val="BodyA"/>
      </w:pPr>
      <w:r>
        <w:t>Creator, out of your abundant love</w:t>
      </w:r>
    </w:p>
    <w:p w14:paraId="2CC556A4" w14:textId="77777777" w:rsidR="00E52B74" w:rsidRDefault="0014654D">
      <w:pPr>
        <w:pStyle w:val="BodyA"/>
      </w:pPr>
      <w:r>
        <w:t>all things live and move and have their being.</w:t>
      </w:r>
    </w:p>
    <w:p w14:paraId="2999A8CC" w14:textId="77777777" w:rsidR="00E52B74" w:rsidRDefault="0014654D">
      <w:pPr>
        <w:pStyle w:val="BodyA"/>
      </w:pPr>
      <w:r>
        <w:t xml:space="preserve">Forgive us for turning away from you </w:t>
      </w:r>
    </w:p>
    <w:p w14:paraId="06ED5E13" w14:textId="77777777" w:rsidR="00E52B74" w:rsidRDefault="0014654D">
      <w:pPr>
        <w:pStyle w:val="BodyA"/>
      </w:pPr>
      <w:r>
        <w:t>and for neglecting the creatures that surround us:</w:t>
      </w:r>
    </w:p>
    <w:p w14:paraId="5B3EA8B6" w14:textId="77777777" w:rsidR="00E52B74" w:rsidRDefault="0014654D">
      <w:pPr>
        <w:pStyle w:val="BodyA"/>
      </w:pPr>
      <w:r>
        <w:t>the animals that nurture us with wonder and delight,</w:t>
      </w:r>
    </w:p>
    <w:p w14:paraId="0DDB3599" w14:textId="77777777" w:rsidR="00E52B74" w:rsidRDefault="0014654D">
      <w:pPr>
        <w:pStyle w:val="BodyA"/>
      </w:pPr>
      <w:r>
        <w:t xml:space="preserve">the water that renews us, </w:t>
      </w:r>
    </w:p>
    <w:p w14:paraId="2DA3DC24" w14:textId="77777777" w:rsidR="00E52B74" w:rsidRDefault="0014654D">
      <w:pPr>
        <w:pStyle w:val="BodyA"/>
      </w:pPr>
      <w:r>
        <w:t>t</w:t>
      </w:r>
      <w:r>
        <w:t>he earth that nourishes us,</w:t>
      </w:r>
    </w:p>
    <w:p w14:paraId="02411558" w14:textId="77777777" w:rsidR="00E52B74" w:rsidRDefault="0014654D">
      <w:pPr>
        <w:pStyle w:val="BodyA"/>
      </w:pPr>
      <w:r>
        <w:t xml:space="preserve">and the air that sustains us. </w:t>
      </w:r>
    </w:p>
    <w:p w14:paraId="15DC704B" w14:textId="77777777" w:rsidR="00E52B74" w:rsidRDefault="0014654D">
      <w:pPr>
        <w:pStyle w:val="BodyA"/>
      </w:pPr>
      <w:r>
        <w:t>For the sake of your Son Jesus Christ,</w:t>
      </w:r>
    </w:p>
    <w:p w14:paraId="44CC9DE0" w14:textId="77777777" w:rsidR="00E52B74" w:rsidRDefault="0014654D">
      <w:pPr>
        <w:pStyle w:val="BodyA"/>
      </w:pPr>
      <w:r>
        <w:t xml:space="preserve">raise us up that we might again be servants of your creation </w:t>
      </w:r>
    </w:p>
    <w:p w14:paraId="78D186CB" w14:textId="77777777" w:rsidR="00E52B74" w:rsidRDefault="0014654D">
      <w:pPr>
        <w:pStyle w:val="BodyA"/>
      </w:pPr>
      <w:r>
        <w:t>and see your love in all that surrounds us.</w:t>
      </w:r>
    </w:p>
    <w:p w14:paraId="192D1395" w14:textId="77777777" w:rsidR="00E52B74" w:rsidRDefault="0014654D">
      <w:pPr>
        <w:pStyle w:val="BodyA"/>
        <w:rPr>
          <w:b/>
          <w:bCs/>
        </w:rPr>
      </w:pPr>
      <w:r>
        <w:rPr>
          <w:b/>
          <w:bCs/>
        </w:rPr>
        <w:t>Amen.</w:t>
      </w:r>
    </w:p>
    <w:p w14:paraId="7154FC17" w14:textId="77777777" w:rsidR="00E52B74" w:rsidRDefault="00E52B74">
      <w:pPr>
        <w:pStyle w:val="BodyA"/>
        <w:rPr>
          <w:b/>
          <w:bCs/>
        </w:rPr>
      </w:pPr>
    </w:p>
    <w:p w14:paraId="6457EAB3" w14:textId="77777777" w:rsidR="00E52B74" w:rsidRDefault="0014654D">
      <w:pPr>
        <w:pStyle w:val="BodyA"/>
      </w:pPr>
      <w:r>
        <w:rPr>
          <w:b/>
          <w:bCs/>
          <w:sz w:val="20"/>
          <w:szCs w:val="20"/>
        </w:rPr>
        <w:t>©</w:t>
      </w:r>
      <w:r>
        <w:rPr>
          <w:sz w:val="20"/>
          <w:szCs w:val="20"/>
        </w:rPr>
        <w:t>2021 Bishop’</w:t>
      </w:r>
      <w:r>
        <w:rPr>
          <w:sz w:val="20"/>
          <w:szCs w:val="20"/>
        </w:rPr>
        <w:t xml:space="preserve">s Committee on Creation Care, Diocese of Toronto. Text by Sylvia </w:t>
      </w:r>
      <w:proofErr w:type="spellStart"/>
      <w:r>
        <w:rPr>
          <w:sz w:val="20"/>
          <w:szCs w:val="20"/>
        </w:rPr>
        <w:t>Keesmaat</w:t>
      </w:r>
      <w:proofErr w:type="spellEnd"/>
      <w:r>
        <w:rPr>
          <w:sz w:val="20"/>
          <w:szCs w:val="20"/>
        </w:rPr>
        <w:t xml:space="preserve">. </w:t>
      </w:r>
    </w:p>
    <w:sectPr w:rsidR="00E52B74">
      <w:type w:val="continuous"/>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EBEF" w14:textId="77777777" w:rsidR="00000000" w:rsidRDefault="0014654D">
      <w:r>
        <w:separator/>
      </w:r>
    </w:p>
  </w:endnote>
  <w:endnote w:type="continuationSeparator" w:id="0">
    <w:p w14:paraId="33F18C4B" w14:textId="77777777" w:rsidR="00000000" w:rsidRDefault="0014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ourier">
    <w:altName w:val="Courier New"/>
    <w:panose1 w:val="020704090202050204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1C64" w14:textId="77777777" w:rsidR="00E52B74" w:rsidRDefault="00E52B7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BA72" w14:textId="77777777" w:rsidR="00000000" w:rsidRDefault="0014654D">
      <w:r>
        <w:separator/>
      </w:r>
    </w:p>
  </w:footnote>
  <w:footnote w:type="continuationSeparator" w:id="0">
    <w:p w14:paraId="515C0FEC" w14:textId="77777777" w:rsidR="00000000" w:rsidRDefault="0014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4269" w14:textId="77777777" w:rsidR="00E52B74" w:rsidRDefault="00E52B7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74"/>
    <w:rsid w:val="0014654D"/>
    <w:rsid w:val="00E52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2B0E"/>
  <w15:docId w15:val="{23A74D7B-B9B7-4C43-AF25-7C0D0496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inText">
    <w:name w:val="Plain Text"/>
    <w:rPr>
      <w:rFonts w:ascii="Courier" w:hAnsi="Courier" w:cs="Arial Unicode MS"/>
      <w:color w:val="000000"/>
      <w:sz w:val="24"/>
      <w:szCs w:val="24"/>
      <w:u w:color="000000"/>
      <w:lang w:val="en-US"/>
    </w:rPr>
  </w:style>
  <w:style w:type="character" w:customStyle="1" w:styleId="Hyperlink0">
    <w:name w:val="Hyperlink.0"/>
    <w:basedOn w:val="Hyperlink"/>
    <w:rPr>
      <w:outline w:val="0"/>
      <w:color w:val="0000FF"/>
      <w:u w:val="single" w:color="0000FF"/>
    </w:rPr>
  </w:style>
  <w:style w:type="paragraph" w:customStyle="1" w:styleId="BodyA">
    <w:name w:val="Body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hvstvPzkg-Y"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3454</Characters>
  <Application>Microsoft Office Word</Application>
  <DocSecurity>4</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 Goulden</cp:lastModifiedBy>
  <cp:revision>2</cp:revision>
  <dcterms:created xsi:type="dcterms:W3CDTF">2021-09-03T15:43:00Z</dcterms:created>
  <dcterms:modified xsi:type="dcterms:W3CDTF">2021-09-03T15:43:00Z</dcterms:modified>
</cp:coreProperties>
</file>