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FD2FE" w14:textId="3B658254" w:rsidR="00F46775" w:rsidRPr="00C05CD8" w:rsidRDefault="00F46775" w:rsidP="00B32837">
      <w:pPr>
        <w:rPr>
          <w:b/>
          <w:bCs/>
        </w:rPr>
      </w:pPr>
      <w:r w:rsidRPr="00C05CD8">
        <w:rPr>
          <w:b/>
          <w:bCs/>
        </w:rPr>
        <w:t>Recommendations</w:t>
      </w:r>
      <w:r w:rsidR="00232DDF" w:rsidRPr="00C05CD8">
        <w:rPr>
          <w:b/>
          <w:bCs/>
        </w:rPr>
        <w:t xml:space="preserve"> for improving ventilation and air cleaning</w:t>
      </w:r>
      <w:r w:rsidRPr="00C05CD8">
        <w:rPr>
          <w:b/>
          <w:bCs/>
        </w:rPr>
        <w:t>:</w:t>
      </w:r>
    </w:p>
    <w:p w14:paraId="794221BA" w14:textId="32544710" w:rsidR="00A355E6" w:rsidRDefault="00334153" w:rsidP="00A355E6">
      <w:pPr>
        <w:rPr>
          <w:rFonts w:eastAsia="Times New Roman"/>
        </w:rPr>
      </w:pPr>
      <w:r>
        <w:rPr>
          <w:rStyle w:val="apple-tab-span"/>
          <w:rFonts w:eastAsia="Times New Roman"/>
        </w:rPr>
        <w:t>Be flexible in your approach</w:t>
      </w:r>
      <w:r w:rsidR="00A355E6">
        <w:rPr>
          <w:rFonts w:eastAsia="Times New Roman"/>
        </w:rPr>
        <w:t xml:space="preserve"> to meet</w:t>
      </w:r>
      <w:r w:rsidR="001E56B4">
        <w:rPr>
          <w:rFonts w:eastAsia="Times New Roman"/>
        </w:rPr>
        <w:t>ing</w:t>
      </w:r>
      <w:r w:rsidR="00A355E6">
        <w:rPr>
          <w:rFonts w:eastAsia="Times New Roman"/>
        </w:rPr>
        <w:t xml:space="preserve"> changing public health guidelines as we struggle with the fourth wave in Canada</w:t>
      </w:r>
      <w:r w:rsidR="009056AF">
        <w:rPr>
          <w:rFonts w:eastAsia="Times New Roman"/>
        </w:rPr>
        <w:t>.</w:t>
      </w:r>
      <w:r w:rsidR="00A355E6">
        <w:rPr>
          <w:rFonts w:eastAsia="Times New Roman"/>
        </w:rPr>
        <w:t xml:space="preserve"> </w:t>
      </w:r>
    </w:p>
    <w:p w14:paraId="2854E8CB" w14:textId="5C738305" w:rsidR="00045DE1" w:rsidRDefault="00045DE1" w:rsidP="00A355E6">
      <w:pPr>
        <w:rPr>
          <w:rFonts w:eastAsia="Times New Roman"/>
        </w:rPr>
      </w:pPr>
    </w:p>
    <w:p w14:paraId="31384029" w14:textId="08BBC87F" w:rsidR="00A355E6" w:rsidRDefault="006B1895" w:rsidP="00A355E6">
      <w:pPr>
        <w:rPr>
          <w:rFonts w:eastAsia="Times New Roman"/>
        </w:rPr>
      </w:pPr>
      <w:r>
        <w:rPr>
          <w:rFonts w:eastAsia="Times New Roman"/>
        </w:rPr>
        <w:t>A</w:t>
      </w:r>
      <w:r w:rsidR="00A355E6">
        <w:rPr>
          <w:rFonts w:eastAsia="Times New Roman"/>
        </w:rPr>
        <w:t xml:space="preserve">ssemble an interdisciplinary team including an HVAC professional to review </w:t>
      </w:r>
      <w:r>
        <w:rPr>
          <w:rFonts w:eastAsia="Times New Roman"/>
        </w:rPr>
        <w:t xml:space="preserve">the </w:t>
      </w:r>
      <w:r w:rsidR="00A355E6">
        <w:rPr>
          <w:rFonts w:eastAsia="Times New Roman"/>
        </w:rPr>
        <w:t xml:space="preserve">ventilation configuration for </w:t>
      </w:r>
      <w:r>
        <w:rPr>
          <w:rFonts w:eastAsia="Times New Roman"/>
        </w:rPr>
        <w:t>your</w:t>
      </w:r>
      <w:r w:rsidR="00A355E6">
        <w:rPr>
          <w:rFonts w:eastAsia="Times New Roman"/>
        </w:rPr>
        <w:t xml:space="preserve"> church and proposed occupancy uses</w:t>
      </w:r>
      <w:r w:rsidR="009056AF">
        <w:rPr>
          <w:rFonts w:eastAsia="Times New Roman"/>
        </w:rPr>
        <w:t>.</w:t>
      </w:r>
    </w:p>
    <w:p w14:paraId="4D08E16D" w14:textId="77777777" w:rsidR="004218D6" w:rsidRDefault="004218D6" w:rsidP="00A355E6">
      <w:pPr>
        <w:rPr>
          <w:rFonts w:eastAsia="Times New Roman"/>
        </w:rPr>
      </w:pPr>
    </w:p>
    <w:p w14:paraId="5602446D" w14:textId="66370E65" w:rsidR="00A355E6" w:rsidRDefault="004218D6" w:rsidP="00A355E6">
      <w:pPr>
        <w:rPr>
          <w:rFonts w:eastAsia="Times New Roman"/>
        </w:rPr>
      </w:pPr>
      <w:r>
        <w:rPr>
          <w:rFonts w:eastAsia="Times New Roman"/>
        </w:rPr>
        <w:t>D</w:t>
      </w:r>
      <w:r w:rsidR="00A355E6">
        <w:rPr>
          <w:rFonts w:eastAsia="Times New Roman"/>
        </w:rPr>
        <w:t>evelop feasible options for control of infectious aerosols with scope, budgets and schedules</w:t>
      </w:r>
      <w:r w:rsidR="009056AF">
        <w:rPr>
          <w:rFonts w:eastAsia="Times New Roman"/>
        </w:rPr>
        <w:t>.</w:t>
      </w:r>
    </w:p>
    <w:p w14:paraId="3D140A2D" w14:textId="3ABC8F9F" w:rsidR="00A355E6" w:rsidRDefault="00A355E6" w:rsidP="00C05CD8">
      <w:pPr>
        <w:rPr>
          <w:rFonts w:eastAsia="Times New Roman"/>
        </w:rPr>
      </w:pPr>
      <w:r>
        <w:rPr>
          <w:rStyle w:val="apple-tab-span"/>
          <w:rFonts w:eastAsia="Times New Roman"/>
        </w:rPr>
        <w:tab/>
      </w:r>
    </w:p>
    <w:p w14:paraId="6AC41DCB" w14:textId="77777777" w:rsidR="00A355E6" w:rsidRDefault="00A355E6" w:rsidP="00B32837"/>
    <w:p w14:paraId="40DFFF4D" w14:textId="74A3FC20" w:rsidR="00F46775" w:rsidRPr="00D104D0" w:rsidRDefault="00D104D0" w:rsidP="00B32837">
      <w:pPr>
        <w:rPr>
          <w:b/>
          <w:bCs/>
        </w:rPr>
      </w:pPr>
      <w:r w:rsidRPr="00D104D0">
        <w:rPr>
          <w:b/>
          <w:bCs/>
        </w:rPr>
        <w:t>The role of ventilation and air filtering:</w:t>
      </w:r>
    </w:p>
    <w:p w14:paraId="6B7DD6FA" w14:textId="2C102518" w:rsidR="00F46775" w:rsidRDefault="00F46775" w:rsidP="00B32837">
      <w:r>
        <w:t xml:space="preserve">No single intervention can prevent the spread of COVID-19. We know that vaccines are our best defense but they are not perfect. Defense against </w:t>
      </w:r>
      <w:r w:rsidR="00DE2A2A">
        <w:t>the spreading of respiratory virus has been likened to adding layers of swiss cheese. The more layers that are added, the more difficult it is for the virus to penetrate.  Some of the “slices of cheese” are within an individual</w:t>
      </w:r>
      <w:r w:rsidR="00076EBC">
        <w:t>’</w:t>
      </w:r>
      <w:r w:rsidR="00DE2A2A">
        <w:t>s control and others fall into the category of shared responsibilities. B</w:t>
      </w:r>
      <w:r w:rsidR="00076EBC">
        <w:t>y</w:t>
      </w:r>
      <w:r w:rsidR="00DE2A2A">
        <w:t xml:space="preserve"> improving the ventilation in our </w:t>
      </w:r>
      <w:r w:rsidR="00076EBC">
        <w:t>c</w:t>
      </w:r>
      <w:r w:rsidR="00DE2A2A">
        <w:t>hurch buildings</w:t>
      </w:r>
      <w:r w:rsidR="00076EBC">
        <w:t>,</w:t>
      </w:r>
      <w:r w:rsidR="00DE2A2A">
        <w:t xml:space="preserve"> we can add an important layer of protection against the spread of COVID</w:t>
      </w:r>
      <w:r w:rsidR="00076EBC">
        <w:t>-19</w:t>
      </w:r>
      <w:r w:rsidR="00DE2A2A">
        <w:t>.</w:t>
      </w:r>
    </w:p>
    <w:p w14:paraId="7F96C072" w14:textId="77777777" w:rsidR="00DE2A2A" w:rsidRDefault="00DE2A2A" w:rsidP="00B32837"/>
    <w:p w14:paraId="5A5459EB" w14:textId="1CA6A734" w:rsidR="00B32837" w:rsidRDefault="00F46775" w:rsidP="00B32837">
      <w:r>
        <w:rPr>
          <w:rFonts w:eastAsia="Times New Roman"/>
          <w:noProof/>
        </w:rPr>
        <w:drawing>
          <wp:inline distT="0" distB="0" distL="0" distR="0" wp14:anchorId="10BF01D0" wp14:editId="42A1FB98">
            <wp:extent cx="5943600" cy="3343275"/>
            <wp:effectExtent l="0" t="0" r="0" b="9525"/>
            <wp:docPr id="1" name="Picture 1" descr="page6image35629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736592-BD14-4D39-B437-6F9B249BD904" descr="page6image35629792"/>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14:paraId="1B8F0B62" w14:textId="59B47C00" w:rsidR="00B32837" w:rsidRDefault="00B32837" w:rsidP="00B32837"/>
    <w:p w14:paraId="7C05FE30" w14:textId="77777777" w:rsidR="00B32837" w:rsidRDefault="00B32837" w:rsidP="00B32837"/>
    <w:p w14:paraId="7499B99F" w14:textId="77777777" w:rsidR="00B32837" w:rsidRDefault="00B32837" w:rsidP="00B32837"/>
    <w:p w14:paraId="4E7BFF69" w14:textId="5364C9F7" w:rsidR="002D624E" w:rsidRDefault="00720718" w:rsidP="002D624E">
      <w:pPr>
        <w:rPr>
          <w:rFonts w:eastAsia="Times New Roman"/>
        </w:rPr>
      </w:pPr>
      <w:r>
        <w:rPr>
          <w:rFonts w:eastAsia="Times New Roman"/>
        </w:rPr>
        <w:t>Heating,</w:t>
      </w:r>
      <w:r w:rsidR="00076EBC">
        <w:rPr>
          <w:rFonts w:eastAsia="Times New Roman"/>
        </w:rPr>
        <w:t xml:space="preserve"> </w:t>
      </w:r>
      <w:r>
        <w:rPr>
          <w:rFonts w:eastAsia="Times New Roman"/>
        </w:rPr>
        <w:t>ventilation,</w:t>
      </w:r>
      <w:r w:rsidR="00076EBC">
        <w:rPr>
          <w:rFonts w:eastAsia="Times New Roman"/>
        </w:rPr>
        <w:t xml:space="preserve"> </w:t>
      </w:r>
      <w:r>
        <w:rPr>
          <w:rFonts w:eastAsia="Times New Roman"/>
        </w:rPr>
        <w:t>air conditioning</w:t>
      </w:r>
      <w:r w:rsidR="00047DD8">
        <w:rPr>
          <w:rFonts w:eastAsia="Times New Roman"/>
        </w:rPr>
        <w:t xml:space="preserve"> </w:t>
      </w:r>
      <w:r>
        <w:rPr>
          <w:rFonts w:eastAsia="Times New Roman"/>
        </w:rPr>
        <w:t>(</w:t>
      </w:r>
      <w:r w:rsidR="00A556D8">
        <w:rPr>
          <w:rFonts w:eastAsia="Times New Roman"/>
        </w:rPr>
        <w:t>HVAC</w:t>
      </w:r>
      <w:r>
        <w:rPr>
          <w:rFonts w:eastAsia="Times New Roman"/>
        </w:rPr>
        <w:t>)</w:t>
      </w:r>
      <w:r w:rsidR="00A556D8">
        <w:rPr>
          <w:rFonts w:eastAsia="Times New Roman"/>
        </w:rPr>
        <w:t xml:space="preserve"> is an important tool in our toolkit to supply clean air using filters, air cleaners and other removal systems</w:t>
      </w:r>
      <w:r w:rsidR="00473F6D">
        <w:rPr>
          <w:rFonts w:eastAsia="Times New Roman"/>
        </w:rPr>
        <w:t>. These systems are complex</w:t>
      </w:r>
      <w:r>
        <w:rPr>
          <w:rFonts w:eastAsia="Times New Roman"/>
        </w:rPr>
        <w:t>,</w:t>
      </w:r>
      <w:r w:rsidR="00047DD8">
        <w:rPr>
          <w:rFonts w:eastAsia="Times New Roman"/>
        </w:rPr>
        <w:t xml:space="preserve"> </w:t>
      </w:r>
      <w:r>
        <w:rPr>
          <w:rFonts w:eastAsia="Times New Roman"/>
        </w:rPr>
        <w:t>require regular maintenance,</w:t>
      </w:r>
      <w:r w:rsidR="00473F6D">
        <w:rPr>
          <w:rFonts w:eastAsia="Times New Roman"/>
        </w:rPr>
        <w:t xml:space="preserve"> and there is no one size fits all</w:t>
      </w:r>
      <w:r w:rsidR="002227A1">
        <w:rPr>
          <w:rFonts w:eastAsia="Times New Roman"/>
        </w:rPr>
        <w:t xml:space="preserve">. </w:t>
      </w:r>
      <w:r w:rsidR="002D624E">
        <w:rPr>
          <w:rFonts w:eastAsia="Times New Roman"/>
        </w:rPr>
        <w:t>The g</w:t>
      </w:r>
      <w:r w:rsidR="00A556D8">
        <w:rPr>
          <w:rFonts w:eastAsia="Times New Roman"/>
        </w:rPr>
        <w:t xml:space="preserve">oal is to supply clean air to the occupied space and remove infectious aerosol from </w:t>
      </w:r>
      <w:r w:rsidR="00DC01C1">
        <w:rPr>
          <w:rFonts w:eastAsia="Times New Roman"/>
        </w:rPr>
        <w:t xml:space="preserve">the </w:t>
      </w:r>
      <w:r w:rsidR="00A556D8">
        <w:rPr>
          <w:rFonts w:eastAsia="Times New Roman"/>
        </w:rPr>
        <w:t>breathing space of occupants</w:t>
      </w:r>
      <w:r w:rsidR="00175CAD">
        <w:rPr>
          <w:rFonts w:eastAsia="Times New Roman"/>
        </w:rPr>
        <w:t xml:space="preserve">. There isn’t an off the shelf </w:t>
      </w:r>
      <w:r w:rsidR="00C77CD2">
        <w:rPr>
          <w:rFonts w:eastAsia="Times New Roman"/>
        </w:rPr>
        <w:t>way to approach this</w:t>
      </w:r>
      <w:r w:rsidR="00DC01C1">
        <w:rPr>
          <w:rFonts w:eastAsia="Times New Roman"/>
        </w:rPr>
        <w:t>. P</w:t>
      </w:r>
      <w:r w:rsidR="00C77CD2">
        <w:rPr>
          <w:rFonts w:eastAsia="Times New Roman"/>
        </w:rPr>
        <w:t>arishes will</w:t>
      </w:r>
      <w:r w:rsidR="002D624E">
        <w:rPr>
          <w:rFonts w:eastAsia="Times New Roman"/>
        </w:rPr>
        <w:t xml:space="preserve"> need to work with </w:t>
      </w:r>
      <w:r>
        <w:rPr>
          <w:rFonts w:eastAsia="Times New Roman"/>
        </w:rPr>
        <w:t xml:space="preserve">HVAC </w:t>
      </w:r>
      <w:r w:rsidR="002D624E">
        <w:rPr>
          <w:rFonts w:eastAsia="Times New Roman"/>
        </w:rPr>
        <w:t>specialists</w:t>
      </w:r>
      <w:r>
        <w:rPr>
          <w:rFonts w:eastAsia="Times New Roman"/>
        </w:rPr>
        <w:t xml:space="preserve"> who will develop guidance for system operations to achieve flexible exposure reduction goals to meet changing health guidelines but also recognize constraints of comfort,</w:t>
      </w:r>
      <w:r w:rsidR="00263DE4">
        <w:rPr>
          <w:rFonts w:eastAsia="Times New Roman"/>
        </w:rPr>
        <w:t xml:space="preserve"> </w:t>
      </w:r>
      <w:r>
        <w:rPr>
          <w:rFonts w:eastAsia="Times New Roman"/>
        </w:rPr>
        <w:t>energy and costs</w:t>
      </w:r>
      <w:r w:rsidR="00C77CD2">
        <w:rPr>
          <w:rFonts w:eastAsia="Times New Roman"/>
        </w:rPr>
        <w:t>.</w:t>
      </w:r>
      <w:r w:rsidR="00627FEE">
        <w:rPr>
          <w:rFonts w:eastAsia="Times New Roman"/>
        </w:rPr>
        <w:t xml:space="preserve"> For some of our buildings, such as the Cathedral, </w:t>
      </w:r>
      <w:r w:rsidR="00627FEE">
        <w:rPr>
          <w:rFonts w:eastAsia="Times New Roman"/>
        </w:rPr>
        <w:lastRenderedPageBreak/>
        <w:t>adding an HVAC system</w:t>
      </w:r>
      <w:r w:rsidR="000E2B83">
        <w:rPr>
          <w:rFonts w:eastAsia="Times New Roman"/>
        </w:rPr>
        <w:t xml:space="preserve"> is very difficult</w:t>
      </w:r>
      <w:r w:rsidR="006D6B3F">
        <w:rPr>
          <w:rFonts w:eastAsia="Times New Roman"/>
        </w:rPr>
        <w:t>.  G</w:t>
      </w:r>
      <w:r w:rsidR="000E2B83">
        <w:rPr>
          <w:rFonts w:eastAsia="Times New Roman"/>
        </w:rPr>
        <w:t>iven the space</w:t>
      </w:r>
      <w:r w:rsidR="00263DE4">
        <w:rPr>
          <w:rFonts w:eastAsia="Times New Roman"/>
        </w:rPr>
        <w:t>,</w:t>
      </w:r>
      <w:r w:rsidR="002414CB">
        <w:rPr>
          <w:rFonts w:eastAsia="Times New Roman"/>
        </w:rPr>
        <w:t xml:space="preserve"> it would be</w:t>
      </w:r>
      <w:r w:rsidR="000E2B83">
        <w:rPr>
          <w:rFonts w:eastAsia="Times New Roman"/>
        </w:rPr>
        <w:t xml:space="preserve"> cost prohibitive. That does not mean that</w:t>
      </w:r>
      <w:r w:rsidR="004072A3">
        <w:rPr>
          <w:rFonts w:eastAsia="Times New Roman"/>
        </w:rPr>
        <w:t xml:space="preserve"> there is nothing that can be done to improve ventilation</w:t>
      </w:r>
      <w:r w:rsidR="007C45D5">
        <w:rPr>
          <w:rFonts w:eastAsia="Times New Roman"/>
        </w:rPr>
        <w:t xml:space="preserve"> in the Cathedral</w:t>
      </w:r>
      <w:r w:rsidR="00263DE4">
        <w:rPr>
          <w:rFonts w:eastAsia="Times New Roman"/>
        </w:rPr>
        <w:t>,</w:t>
      </w:r>
      <w:r w:rsidR="007C45D5">
        <w:rPr>
          <w:rFonts w:eastAsia="Times New Roman"/>
        </w:rPr>
        <w:t xml:space="preserve"> and it </w:t>
      </w:r>
      <w:r w:rsidR="002414CB">
        <w:rPr>
          <w:rFonts w:eastAsia="Times New Roman"/>
        </w:rPr>
        <w:t xml:space="preserve">also </w:t>
      </w:r>
      <w:r w:rsidR="007C45D5">
        <w:rPr>
          <w:rFonts w:eastAsia="Times New Roman"/>
        </w:rPr>
        <w:t xml:space="preserve">means that individuals attending the Cathedral will be relying more heavily on the </w:t>
      </w:r>
      <w:r w:rsidR="005A5FCD">
        <w:rPr>
          <w:rFonts w:eastAsia="Times New Roman"/>
        </w:rPr>
        <w:t>other slices of cheese.</w:t>
      </w:r>
    </w:p>
    <w:p w14:paraId="56F9D530" w14:textId="06023CD0" w:rsidR="00A556D8" w:rsidRDefault="00A556D8" w:rsidP="00A556D8">
      <w:pPr>
        <w:rPr>
          <w:rFonts w:eastAsia="Times New Roman"/>
        </w:rPr>
      </w:pPr>
    </w:p>
    <w:p w14:paraId="49748899" w14:textId="23EB1D6E" w:rsidR="00A556D8" w:rsidRPr="00C754A6" w:rsidRDefault="007C79D3" w:rsidP="00A556D8">
      <w:pPr>
        <w:rPr>
          <w:rFonts w:eastAsia="Times New Roman"/>
          <w:b/>
          <w:bCs/>
        </w:rPr>
      </w:pPr>
      <w:r w:rsidRPr="00C754A6">
        <w:rPr>
          <w:rStyle w:val="apple-tab-span"/>
          <w:rFonts w:eastAsia="Times New Roman"/>
          <w:b/>
          <w:bCs/>
        </w:rPr>
        <w:t>Resources:</w:t>
      </w:r>
      <w:r w:rsidR="00A556D8" w:rsidRPr="00C754A6">
        <w:rPr>
          <w:rStyle w:val="apple-tab-span"/>
          <w:rFonts w:eastAsia="Times New Roman"/>
          <w:b/>
          <w:bCs/>
        </w:rPr>
        <w:tab/>
      </w:r>
    </w:p>
    <w:p w14:paraId="230B5BAF" w14:textId="74E9BA40" w:rsidR="00F0280D" w:rsidRDefault="00CD24C6" w:rsidP="00B32837">
      <w:r>
        <w:t>The American Society of Heating and Air-Conditioning</w:t>
      </w:r>
      <w:r w:rsidR="00E74615">
        <w:t xml:space="preserve"> Engineers (ASHRAE)</w:t>
      </w:r>
      <w:r w:rsidR="00560E90">
        <w:t xml:space="preserve"> </w:t>
      </w:r>
      <w:proofErr w:type="spellStart"/>
      <w:r w:rsidR="00560E90">
        <w:t>h</w:t>
      </w:r>
      <w:r w:rsidR="00380D5D">
        <w:t>s</w:t>
      </w:r>
      <w:proofErr w:type="spellEnd"/>
      <w:r w:rsidR="00560E90">
        <w:t xml:space="preserve"> published guidelines</w:t>
      </w:r>
      <w:r w:rsidR="00080B5B">
        <w:t xml:space="preserve"> for the control of airborne infectious aerosol exposures and recommendations for communities of faith</w:t>
      </w:r>
      <w:r w:rsidR="005F51CC">
        <w:t xml:space="preserve"> building.</w:t>
      </w:r>
      <w:r w:rsidR="00DF77DC">
        <w:t xml:space="preserve"> </w:t>
      </w:r>
      <w:r w:rsidR="005F51CC">
        <w:t xml:space="preserve">These are excellent guidelines </w:t>
      </w:r>
      <w:r w:rsidR="00380D5D">
        <w:t>that</w:t>
      </w:r>
      <w:r w:rsidR="005F51CC">
        <w:t xml:space="preserve"> offer a clear approach to reducing the risk of infectious exposure for </w:t>
      </w:r>
      <w:r w:rsidR="00DF77DC">
        <w:t xml:space="preserve">building </w:t>
      </w:r>
      <w:r w:rsidR="005F51CC">
        <w:t>occupants</w:t>
      </w:r>
      <w:r w:rsidR="00DF77DC">
        <w:t>.</w:t>
      </w:r>
      <w:r w:rsidR="00380D5D">
        <w:t xml:space="preserve"> </w:t>
      </w:r>
    </w:p>
    <w:p w14:paraId="0FD572B6" w14:textId="77777777" w:rsidR="00F0280D" w:rsidRDefault="00F0280D" w:rsidP="00B32837"/>
    <w:p w14:paraId="28F9E494" w14:textId="77777777" w:rsidR="00C754A6" w:rsidRDefault="00380D5D" w:rsidP="00C754A6">
      <w:pPr>
        <w:spacing w:after="240"/>
        <w:rPr>
          <w:rFonts w:eastAsia="Times New Roman"/>
        </w:rPr>
      </w:pPr>
      <w:hyperlink r:id="rId6" w:history="1">
        <w:r w:rsidR="00C754A6">
          <w:rPr>
            <w:rStyle w:val="Hyperlink"/>
            <w:rFonts w:eastAsia="Times New Roman"/>
          </w:rPr>
          <w:t>https://www.ashrae.org/about/news/2021/ashrae-epidemic-task-force-releases-core-recommendations-for-reducing-airborne-infectious-aerosol-exposure-and-communities-of-faith-building-guidance</w:t>
        </w:r>
      </w:hyperlink>
    </w:p>
    <w:p w14:paraId="4225B4BA" w14:textId="77777777" w:rsidR="00B32837" w:rsidRDefault="00B32837" w:rsidP="00B32837"/>
    <w:p w14:paraId="75A98B3E" w14:textId="741E20BF" w:rsidR="00B32837" w:rsidRDefault="00B32837" w:rsidP="00F84C99">
      <w:r>
        <w:rPr>
          <w:rStyle w:val="apple-tab-span"/>
        </w:rPr>
        <w:t>   </w:t>
      </w:r>
    </w:p>
    <w:sectPr w:rsidR="00B328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837"/>
    <w:rsid w:val="00045DE1"/>
    <w:rsid w:val="00047DD8"/>
    <w:rsid w:val="00073B81"/>
    <w:rsid w:val="00076EBC"/>
    <w:rsid w:val="00080B5B"/>
    <w:rsid w:val="000B6F52"/>
    <w:rsid w:val="000E2B83"/>
    <w:rsid w:val="00102D87"/>
    <w:rsid w:val="00175CAD"/>
    <w:rsid w:val="001E56B4"/>
    <w:rsid w:val="002227A1"/>
    <w:rsid w:val="00227FE3"/>
    <w:rsid w:val="00232DDF"/>
    <w:rsid w:val="002414CB"/>
    <w:rsid w:val="00263DE4"/>
    <w:rsid w:val="00272D67"/>
    <w:rsid w:val="002B6E65"/>
    <w:rsid w:val="002C1692"/>
    <w:rsid w:val="002D624E"/>
    <w:rsid w:val="00334153"/>
    <w:rsid w:val="00380D5D"/>
    <w:rsid w:val="00405FCB"/>
    <w:rsid w:val="004072A3"/>
    <w:rsid w:val="004218D6"/>
    <w:rsid w:val="00473F6D"/>
    <w:rsid w:val="00560E90"/>
    <w:rsid w:val="005A5FCD"/>
    <w:rsid w:val="005F51CC"/>
    <w:rsid w:val="00627FEE"/>
    <w:rsid w:val="006B1895"/>
    <w:rsid w:val="006D6B3F"/>
    <w:rsid w:val="00720718"/>
    <w:rsid w:val="007C45D5"/>
    <w:rsid w:val="007C79D3"/>
    <w:rsid w:val="00827BC5"/>
    <w:rsid w:val="0087031A"/>
    <w:rsid w:val="009056AF"/>
    <w:rsid w:val="009963BA"/>
    <w:rsid w:val="009D4277"/>
    <w:rsid w:val="00A14392"/>
    <w:rsid w:val="00A355E6"/>
    <w:rsid w:val="00A556D8"/>
    <w:rsid w:val="00B32837"/>
    <w:rsid w:val="00B47BE5"/>
    <w:rsid w:val="00BA7689"/>
    <w:rsid w:val="00C05CD8"/>
    <w:rsid w:val="00C754A6"/>
    <w:rsid w:val="00C77CD2"/>
    <w:rsid w:val="00CD24C6"/>
    <w:rsid w:val="00D104D0"/>
    <w:rsid w:val="00DC01C1"/>
    <w:rsid w:val="00DE2A2A"/>
    <w:rsid w:val="00DF77DC"/>
    <w:rsid w:val="00E74615"/>
    <w:rsid w:val="00EA7F75"/>
    <w:rsid w:val="00EE5E3E"/>
    <w:rsid w:val="00F0280D"/>
    <w:rsid w:val="00F46775"/>
    <w:rsid w:val="00F7398C"/>
    <w:rsid w:val="00F84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8F490"/>
  <w15:chartTrackingRefBased/>
  <w15:docId w15:val="{590FAD95-695B-454E-BCC7-7B44C5698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83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32837"/>
    <w:rPr>
      <w:color w:val="0000FF"/>
      <w:u w:val="single"/>
    </w:rPr>
  </w:style>
  <w:style w:type="character" w:customStyle="1" w:styleId="apple-tab-span">
    <w:name w:val="apple-tab-span"/>
    <w:basedOn w:val="DefaultParagraphFont"/>
    <w:rsid w:val="00B32837"/>
  </w:style>
  <w:style w:type="character" w:styleId="FollowedHyperlink">
    <w:name w:val="FollowedHyperlink"/>
    <w:basedOn w:val="DefaultParagraphFont"/>
    <w:uiPriority w:val="99"/>
    <w:semiHidden/>
    <w:unhideWhenUsed/>
    <w:rsid w:val="007207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23546">
      <w:bodyDiv w:val="1"/>
      <w:marLeft w:val="0"/>
      <w:marRight w:val="0"/>
      <w:marTop w:val="0"/>
      <w:marBottom w:val="0"/>
      <w:divBdr>
        <w:top w:val="none" w:sz="0" w:space="0" w:color="auto"/>
        <w:left w:val="none" w:sz="0" w:space="0" w:color="auto"/>
        <w:bottom w:val="none" w:sz="0" w:space="0" w:color="auto"/>
        <w:right w:val="none" w:sz="0" w:space="0" w:color="auto"/>
      </w:divBdr>
    </w:div>
    <w:div w:id="428042132">
      <w:bodyDiv w:val="1"/>
      <w:marLeft w:val="0"/>
      <w:marRight w:val="0"/>
      <w:marTop w:val="0"/>
      <w:marBottom w:val="0"/>
      <w:divBdr>
        <w:top w:val="none" w:sz="0" w:space="0" w:color="auto"/>
        <w:left w:val="none" w:sz="0" w:space="0" w:color="auto"/>
        <w:bottom w:val="none" w:sz="0" w:space="0" w:color="auto"/>
        <w:right w:val="none" w:sz="0" w:space="0" w:color="auto"/>
      </w:divBdr>
    </w:div>
    <w:div w:id="93922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nkprotect.cudasvc.com/url?a=https%3a%2f%2fwww.ashrae.org%2fabout%2fnews%2f2021%2fashrae-epidemic-task-force-releases-core-recommendations-for-reducing-airborne-infectious-aerosol-exposure-and-communities-of-faith-building-guidance&amp;c=E,1,HNJeERUY6O_IcuyTv-wvdtgxvKoONIcNRgViOCHwvqOvwtnxJLwxsV4pXlY3tzS4aX9rVClJ6pir5gakz-c2RJOe8NrEKvLOd4ah1NK5I88qmXmvMhQ8_Q,,&amp;typo=1" TargetMode="External"/><Relationship Id="rId5" Type="http://schemas.openxmlformats.org/officeDocument/2006/relationships/image" Target="cid:2EF5BFCF-B98B-4A47-AF66-4CFE32F030B5"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Saffrey</dc:creator>
  <cp:keywords/>
  <dc:description/>
  <cp:lastModifiedBy>Stuart Mann</cp:lastModifiedBy>
  <cp:revision>11</cp:revision>
  <cp:lastPrinted>2021-09-17T12:40:00Z</cp:lastPrinted>
  <dcterms:created xsi:type="dcterms:W3CDTF">2021-09-20T12:50:00Z</dcterms:created>
  <dcterms:modified xsi:type="dcterms:W3CDTF">2021-09-21T16:10:00Z</dcterms:modified>
</cp:coreProperties>
</file>